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A323" w14:textId="45892334" w:rsidR="00B44F14" w:rsidRDefault="00CE10D6">
      <w:pPr>
        <w:pStyle w:val="BodyText"/>
        <w:spacing w:line="242" w:lineRule="auto"/>
      </w:pPr>
      <w:bookmarkStart w:id="0" w:name="Untitled"/>
      <w:bookmarkEnd w:id="0"/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Agronomy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Horticulture </w:t>
      </w:r>
      <w:r w:rsidRPr="00952C72">
        <w:rPr>
          <w:color w:val="AA0000"/>
        </w:rPr>
        <w:t>202</w:t>
      </w:r>
      <w:r w:rsidR="0094796F" w:rsidRPr="00952C72">
        <w:rPr>
          <w:color w:val="AA0000"/>
        </w:rPr>
        <w:t>6</w:t>
      </w:r>
      <w:r w:rsidRPr="00952C72">
        <w:rPr>
          <w:color w:val="AA0000"/>
        </w:rPr>
        <w:t xml:space="preserve"> </w:t>
      </w:r>
      <w:r>
        <w:t xml:space="preserve">Timeline for Promotion and Tenure </w:t>
      </w:r>
      <w:r>
        <w:rPr>
          <w:spacing w:val="-2"/>
        </w:rPr>
        <w:t>Process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5851"/>
        <w:gridCol w:w="2160"/>
        <w:gridCol w:w="950"/>
      </w:tblGrid>
      <w:tr w:rsidR="00B44F14" w14:paraId="3379A328" w14:textId="77777777">
        <w:trPr>
          <w:trHeight w:val="508"/>
        </w:trPr>
        <w:tc>
          <w:tcPr>
            <w:tcW w:w="1819" w:type="dxa"/>
          </w:tcPr>
          <w:p w14:paraId="3379A324" w14:textId="77777777" w:rsidR="00B44F14" w:rsidRDefault="00CE10D6">
            <w:pPr>
              <w:pStyle w:val="TableParagraph"/>
              <w:spacing w:line="254" w:lineRule="exact"/>
              <w:ind w:left="691" w:hanging="336"/>
              <w:rPr>
                <w:b/>
              </w:rPr>
            </w:pPr>
            <w:r>
              <w:rPr>
                <w:b/>
                <w:spacing w:val="-2"/>
              </w:rPr>
              <w:t xml:space="preserve">Notification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851" w:type="dxa"/>
          </w:tcPr>
          <w:p w14:paraId="3379A325" w14:textId="77777777" w:rsidR="00B44F14" w:rsidRDefault="00CE10D6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Action</w:t>
            </w:r>
          </w:p>
        </w:tc>
        <w:tc>
          <w:tcPr>
            <w:tcW w:w="2160" w:type="dxa"/>
          </w:tcPr>
          <w:p w14:paraId="3379A326" w14:textId="77777777" w:rsidR="00B44F14" w:rsidRDefault="00CE10D6">
            <w:pPr>
              <w:pStyle w:val="TableParagraph"/>
              <w:spacing w:before="8" w:line="240" w:lineRule="exact"/>
              <w:ind w:left="480" w:right="411"/>
              <w:rPr>
                <w:b/>
              </w:rPr>
            </w:pPr>
            <w:r>
              <w:rPr>
                <w:b/>
                <w:spacing w:val="-2"/>
              </w:rPr>
              <w:t xml:space="preserve">Attachments </w:t>
            </w:r>
            <w:r>
              <w:rPr>
                <w:b/>
              </w:rPr>
              <w:t>&amp;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Comments</w:t>
            </w:r>
          </w:p>
        </w:tc>
        <w:tc>
          <w:tcPr>
            <w:tcW w:w="950" w:type="dxa"/>
          </w:tcPr>
          <w:p w14:paraId="3379A327" w14:textId="77777777" w:rsidR="00B44F14" w:rsidRDefault="00CE10D6">
            <w:pPr>
              <w:pStyle w:val="TableParagraph"/>
              <w:spacing w:line="254" w:lineRule="exact"/>
              <w:ind w:left="254" w:right="242" w:firstLine="28"/>
              <w:rPr>
                <w:b/>
              </w:rPr>
            </w:pPr>
            <w:r>
              <w:rPr>
                <w:b/>
                <w:spacing w:val="-4"/>
              </w:rPr>
              <w:t>Due Date</w:t>
            </w:r>
          </w:p>
        </w:tc>
      </w:tr>
      <w:tr w:rsidR="00B44F14" w14:paraId="3379A32E" w14:textId="77777777">
        <w:trPr>
          <w:trHeight w:val="757"/>
        </w:trPr>
        <w:tc>
          <w:tcPr>
            <w:tcW w:w="1819" w:type="dxa"/>
          </w:tcPr>
          <w:p w14:paraId="3379A329" w14:textId="784CF20A" w:rsidR="00B44F14" w:rsidRDefault="00CE10D6">
            <w:pPr>
              <w:pStyle w:val="TableParagraph"/>
              <w:spacing w:line="244" w:lineRule="exact"/>
              <w:ind w:left="491"/>
            </w:pPr>
            <w:r>
              <w:t>March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1</w:t>
            </w:r>
            <w:r w:rsidR="0094796F">
              <w:rPr>
                <w:spacing w:val="-5"/>
              </w:rPr>
              <w:t>6</w:t>
            </w:r>
          </w:p>
          <w:p w14:paraId="3379A32A" w14:textId="77777777" w:rsidR="00B44F14" w:rsidRDefault="00CE10D6">
            <w:pPr>
              <w:pStyle w:val="TableParagraph"/>
              <w:spacing w:line="252" w:lineRule="exact"/>
              <w:ind w:left="206" w:right="185" w:firstLine="619"/>
            </w:pPr>
            <w:r>
              <w:rPr>
                <w:spacing w:val="-6"/>
              </w:rPr>
              <w:t xml:space="preserve">to </w:t>
            </w:r>
            <w:r>
              <w:t>Eligible</w:t>
            </w:r>
            <w:r>
              <w:rPr>
                <w:spacing w:val="-14"/>
              </w:rPr>
              <w:t xml:space="preserve"> </w:t>
            </w:r>
            <w:r>
              <w:t>Faculty</w:t>
            </w:r>
          </w:p>
        </w:tc>
        <w:tc>
          <w:tcPr>
            <w:tcW w:w="5851" w:type="dxa"/>
          </w:tcPr>
          <w:p w14:paraId="3379A32B" w14:textId="77777777" w:rsidR="00B44F14" w:rsidRDefault="00CE10D6">
            <w:pPr>
              <w:pStyle w:val="TableParagraph"/>
              <w:spacing w:line="237" w:lineRule="auto"/>
              <w:ind w:left="105" w:right="130"/>
            </w:pPr>
            <w:r>
              <w:rPr>
                <w:b/>
                <w:u w:val="thick"/>
              </w:rPr>
              <w:t>Head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sends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email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to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eligible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faculty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to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determine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who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may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be considering promotion/tenure, providing due date</w:t>
            </w:r>
            <w:r>
              <w:t>.</w:t>
            </w:r>
          </w:p>
        </w:tc>
        <w:tc>
          <w:tcPr>
            <w:tcW w:w="2160" w:type="dxa"/>
          </w:tcPr>
          <w:p w14:paraId="3379A32C" w14:textId="77777777" w:rsidR="00B44F14" w:rsidRDefault="00B44F14">
            <w:pPr>
              <w:pStyle w:val="TableParagraph"/>
            </w:pPr>
          </w:p>
        </w:tc>
        <w:tc>
          <w:tcPr>
            <w:tcW w:w="950" w:type="dxa"/>
          </w:tcPr>
          <w:p w14:paraId="3379A32D" w14:textId="66D7EE7E" w:rsidR="00B44F14" w:rsidRDefault="00CE10D6">
            <w:pPr>
              <w:pStyle w:val="TableParagraph"/>
              <w:spacing w:line="244" w:lineRule="exact"/>
              <w:ind w:left="52"/>
            </w:pPr>
            <w:r>
              <w:t>March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2</w:t>
            </w:r>
            <w:r w:rsidR="0094796F">
              <w:rPr>
                <w:spacing w:val="-5"/>
              </w:rPr>
              <w:t>0</w:t>
            </w:r>
          </w:p>
        </w:tc>
      </w:tr>
      <w:tr w:rsidR="00B44F14" w14:paraId="3379A356" w14:textId="77777777">
        <w:trPr>
          <w:trHeight w:val="4300"/>
        </w:trPr>
        <w:tc>
          <w:tcPr>
            <w:tcW w:w="1819" w:type="dxa"/>
          </w:tcPr>
          <w:p w14:paraId="3379A32F" w14:textId="0A435AED" w:rsidR="00B44F14" w:rsidRDefault="00CE10D6">
            <w:pPr>
              <w:pStyle w:val="TableParagraph"/>
              <w:ind w:left="427" w:right="401" w:hanging="13"/>
              <w:jc w:val="center"/>
            </w:pPr>
            <w:r>
              <w:t>March 2</w:t>
            </w:r>
            <w:r w:rsidR="00E87A0A">
              <w:t>3</w:t>
            </w:r>
            <w:r>
              <w:t xml:space="preserve"> </w:t>
            </w: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>Submitting</w:t>
            </w:r>
          </w:p>
          <w:p w14:paraId="3379A330" w14:textId="77777777" w:rsidR="00B44F14" w:rsidRDefault="00CE10D6">
            <w:pPr>
              <w:pStyle w:val="TableParagraph"/>
              <w:spacing w:line="252" w:lineRule="exact"/>
              <w:ind w:left="49" w:right="39"/>
              <w:jc w:val="center"/>
            </w:pPr>
            <w:r>
              <w:t>Faculty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Member</w:t>
            </w:r>
          </w:p>
        </w:tc>
        <w:tc>
          <w:tcPr>
            <w:tcW w:w="5851" w:type="dxa"/>
          </w:tcPr>
          <w:p w14:paraId="3379A331" w14:textId="77777777" w:rsidR="00B44F14" w:rsidRDefault="00CE10D6">
            <w:pPr>
              <w:pStyle w:val="TableParagraph"/>
              <w:spacing w:before="11" w:line="228" w:lineRule="auto"/>
              <w:ind w:left="105" w:right="130"/>
            </w:pPr>
            <w:r>
              <w:rPr>
                <w:b/>
                <w:u w:val="thick"/>
              </w:rPr>
              <w:t>Head sends follow-up letter to candidates who have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responded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with</w:t>
            </w:r>
            <w:r>
              <w:rPr>
                <w:b/>
                <w:spacing w:val="-11"/>
                <w:u w:val="thick"/>
              </w:rPr>
              <w:t xml:space="preserve"> </w:t>
            </w:r>
            <w:r>
              <w:rPr>
                <w:b/>
                <w:u w:val="thick"/>
              </w:rPr>
              <w:t>the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following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information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and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requests</w:t>
            </w:r>
            <w:r>
              <w:t>:</w:t>
            </w:r>
          </w:p>
          <w:p w14:paraId="3379A332" w14:textId="77777777" w:rsidR="00B44F14" w:rsidRDefault="00CE10D6">
            <w:pPr>
              <w:pStyle w:val="TableParagraph"/>
              <w:spacing w:before="8" w:line="251" w:lineRule="exact"/>
              <w:ind w:left="268"/>
            </w:pPr>
            <w:r>
              <w:t>Requests</w:t>
            </w:r>
            <w:r>
              <w:rPr>
                <w:spacing w:val="-1"/>
              </w:rPr>
              <w:t xml:space="preserve"> </w:t>
            </w:r>
            <w:r>
              <w:t>candidate(s)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submit to</w:t>
            </w:r>
            <w:r>
              <w:rPr>
                <w:spacing w:val="-7"/>
              </w:rPr>
              <w:t xml:space="preserve"> </w:t>
            </w:r>
            <w:r>
              <w:t>Head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due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date:</w:t>
            </w:r>
          </w:p>
          <w:p w14:paraId="3379A333" w14:textId="77777777" w:rsidR="00B44F14" w:rsidRDefault="00CE10D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1" w:lineRule="exact"/>
              <w:ind w:left="823" w:hanging="358"/>
            </w:pPr>
            <w:r>
              <w:t>Names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9"/>
              </w:rPr>
              <w:t xml:space="preserve"> </w:t>
            </w:r>
            <w:r>
              <w:t>reviewers</w:t>
            </w:r>
            <w:r>
              <w:rPr>
                <w:spacing w:val="-4"/>
              </w:rPr>
              <w:t xml:space="preserve"> </w:t>
            </w:r>
            <w:r>
              <w:t>w/contact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3379A334" w14:textId="77777777" w:rsidR="00B44F14" w:rsidRDefault="00CE10D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before="1" w:line="251" w:lineRule="exact"/>
              <w:ind w:left="823" w:hanging="358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individuals with</w:t>
            </w:r>
            <w:r>
              <w:rPr>
                <w:spacing w:val="-9"/>
              </w:rPr>
              <w:t xml:space="preserve"> </w:t>
            </w:r>
            <w:r>
              <w:t>potential</w:t>
            </w:r>
            <w:r>
              <w:rPr>
                <w:spacing w:val="-8"/>
              </w:rPr>
              <w:t xml:space="preserve"> </w:t>
            </w:r>
            <w:r>
              <w:t>conflict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interest.</w:t>
            </w:r>
          </w:p>
          <w:p w14:paraId="3379A335" w14:textId="77777777" w:rsidR="00B44F14" w:rsidRDefault="00CE10D6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51" w:lineRule="exact"/>
              <w:ind w:left="823" w:hanging="358"/>
            </w:pPr>
            <w:r>
              <w:t>Waiver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3379A336" w14:textId="77777777" w:rsidR="00B44F14" w:rsidRDefault="00B44F14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3379A337" w14:textId="77777777" w:rsidR="00B44F14" w:rsidRDefault="00CE10D6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79A3D3" wp14:editId="3379A3D4">
                      <wp:extent cx="2276475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6475" cy="10795"/>
                                <a:chOff x="0" y="0"/>
                                <a:chExt cx="2276475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2710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86054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78764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72110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64820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57529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50875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43585" y="5187"/>
                                  <a:ext cx="138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>
                                      <a:moveTo>
                                        <a:pt x="0" y="0"/>
                                      </a:moveTo>
                                      <a:lnTo>
                                        <a:pt x="13843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83920" y="5187"/>
                                  <a:ext cx="1392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2555">
                                      <a:moveTo>
                                        <a:pt x="0" y="0"/>
                                      </a:moveTo>
                                      <a:lnTo>
                                        <a:pt x="1392554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61990" id="Group 1" o:spid="_x0000_s1026" style="width:179.25pt;height:.85pt;mso-position-horizontal-relative:char;mso-position-vertical-relative:line" coordsize="2276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">
                      <v:shape id="Graphic 2" o:spid="_x0000_s1027" style="position:absolute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" path="m,l91440,e" filled="f" strokeweight=".28819mm">
                        <v:stroke dashstyle="3 1"/>
                        <v:path arrowok="t"/>
                      </v:shape>
                      <v:shape id="Graphic 3" o:spid="_x0000_s1028" style="position:absolute;left:927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" path="m,l91440,e" filled="f" strokeweight=".28819mm">
                        <v:stroke dashstyle="3 1"/>
                        <v:path arrowok="t"/>
                      </v:shape>
                      <v:shape id="Graphic 4" o:spid="_x0000_s1029" style="position:absolute;left:1860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" path="m,l91440,e" filled="f" strokeweight=".28819mm">
                        <v:stroke dashstyle="3 1"/>
                        <v:path arrowok="t"/>
                      </v:shape>
                      <v:shape id="Graphic 5" o:spid="_x0000_s1030" style="position:absolute;left:2787;top:51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" path="m,l91440,e" filled="f" strokeweight=".28819mm">
                        <v:stroke dashstyle="3 1"/>
                        <v:path arrowok="t"/>
                      </v:shape>
                      <v:shape id="Graphic 6" o:spid="_x0000_s1031" style="position:absolute;left:3721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" path="m,l91440,e" filled="f" strokeweight=".28819mm">
                        <v:stroke dashstyle="3 1"/>
                        <v:path arrowok="t"/>
                      </v:shape>
                      <v:shape id="Graphic 7" o:spid="_x0000_s1032" style="position:absolute;left:4648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" path="m,l91440,e" filled="f" strokeweight=".28819mm">
                        <v:stroke dashstyle="3 1"/>
                        <v:path arrowok="t"/>
                      </v:shape>
                      <v:shape id="Graphic 8" o:spid="_x0000_s1033" style="position:absolute;left:5575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" path="m,l91440,e" filled="f" strokeweight=".28819mm">
                        <v:stroke dashstyle="3 1"/>
                        <v:path arrowok="t"/>
                      </v:shape>
                      <v:shape id="Graphic 9" o:spid="_x0000_s1034" style="position:absolute;left:6508;top:51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" path="m,l91440,e" filled="f" strokeweight=".28819mm">
                        <v:stroke dashstyle="3 1"/>
                        <v:path arrowok="t"/>
                      </v:shape>
                      <v:shape id="Graphic 10" o:spid="_x0000_s1035" style="position:absolute;left:7435;top:51;width:1385;height:13;visibility:visible;mso-wrap-style:square;v-text-anchor:top" coordsize="13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" path="m,l138430,e" filled="f" strokeweight=".28819mm">
                        <v:stroke dashstyle="3 1"/>
                        <v:path arrowok="t"/>
                      </v:shape>
                      <v:shape id="Graphic 11" o:spid="_x0000_s1036" style="position:absolute;left:8839;top:51;width:13925;height:13;visibility:visible;mso-wrap-style:square;v-text-anchor:top" coordsize="139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" path="m,l1392554,e" filled="f" strokeweight=".28819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79A338" w14:textId="77777777" w:rsidR="00B44F14" w:rsidRDefault="00CE10D6">
            <w:pPr>
              <w:pStyle w:val="TableParagraph"/>
              <w:spacing w:before="102"/>
              <w:ind w:left="105"/>
              <w:rPr>
                <w:b/>
              </w:rPr>
            </w:pPr>
            <w:r>
              <w:rPr>
                <w:b/>
                <w:u w:val="thick"/>
              </w:rPr>
              <w:t>Head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also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notifies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candidate(s)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about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documentation</w:t>
            </w:r>
            <w:r>
              <w:rPr>
                <w:b/>
                <w:spacing w:val="-10"/>
                <w:u w:val="thick"/>
              </w:rPr>
              <w:t xml:space="preserve"> </w:t>
            </w:r>
            <w:r>
              <w:rPr>
                <w:b/>
                <w:u w:val="thick"/>
              </w:rPr>
              <w:t>format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of P &amp; T file, listing websites for UNL &amp; IANR policies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 xml:space="preserve">pertaining to P &amp; T, and notifies of </w:t>
            </w:r>
            <w:r w:rsidRPr="00952C72">
              <w:rPr>
                <w:b/>
                <w:color w:val="AA0000"/>
                <w:u w:val="thick" w:color="000000"/>
              </w:rPr>
              <w:t>due date of initial</w:t>
            </w:r>
          </w:p>
          <w:p w14:paraId="3379A339" w14:textId="77777777" w:rsidR="00B44F14" w:rsidRDefault="00CE10D6">
            <w:pPr>
              <w:pStyle w:val="TableParagraph"/>
              <w:spacing w:line="217" w:lineRule="exact"/>
              <w:ind w:left="105"/>
            </w:pPr>
            <w:r w:rsidRPr="00952C72">
              <w:rPr>
                <w:b/>
                <w:color w:val="AA0000"/>
                <w:spacing w:val="-28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packet</w:t>
            </w:r>
            <w:r w:rsidRPr="00952C72">
              <w:rPr>
                <w:b/>
                <w:color w:val="AA0000"/>
                <w:spacing w:val="-14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of</w:t>
            </w:r>
            <w:r w:rsidRPr="00952C72">
              <w:rPr>
                <w:b/>
                <w:color w:val="AA0000"/>
                <w:spacing w:val="-7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materials</w:t>
            </w:r>
            <w:r w:rsidRPr="00952C72">
              <w:rPr>
                <w:b/>
                <w:color w:val="AA0000"/>
                <w:spacing w:val="-3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needed</w:t>
            </w:r>
            <w:r w:rsidRPr="00952C72">
              <w:rPr>
                <w:b/>
                <w:color w:val="AA0000"/>
                <w:spacing w:val="-6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for</w:t>
            </w:r>
            <w:r w:rsidRPr="00952C72">
              <w:rPr>
                <w:b/>
                <w:color w:val="AA0000"/>
                <w:spacing w:val="-8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the</w:t>
            </w:r>
            <w:r w:rsidRPr="00952C72">
              <w:rPr>
                <w:b/>
                <w:color w:val="AA0000"/>
                <w:spacing w:val="-9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u w:val="thick" w:color="FF0000"/>
              </w:rPr>
              <w:t>external</w:t>
            </w:r>
            <w:r w:rsidRPr="00952C72">
              <w:rPr>
                <w:b/>
                <w:color w:val="AA0000"/>
                <w:spacing w:val="-9"/>
                <w:u w:val="thick" w:color="FF0000"/>
              </w:rPr>
              <w:t xml:space="preserve"> </w:t>
            </w:r>
            <w:r w:rsidRPr="00952C72">
              <w:rPr>
                <w:b/>
                <w:color w:val="AA0000"/>
                <w:spacing w:val="-2"/>
                <w:u w:val="thick" w:color="FF0000"/>
              </w:rPr>
              <w:t>reviewers</w:t>
            </w:r>
            <w:r>
              <w:rPr>
                <w:spacing w:val="-2"/>
              </w:rPr>
              <w:t>.</w:t>
            </w:r>
          </w:p>
          <w:p w14:paraId="3379A33A" w14:textId="77777777" w:rsidR="00B44F14" w:rsidRDefault="00CE10D6">
            <w:pPr>
              <w:pStyle w:val="TableParagraph"/>
              <w:ind w:left="134" w:right="130"/>
            </w:pPr>
            <w:r>
              <w:t>Materials to be</w:t>
            </w:r>
            <w:r>
              <w:rPr>
                <w:spacing w:val="-1"/>
              </w:rPr>
              <w:t xml:space="preserve"> </w:t>
            </w:r>
            <w:r>
              <w:t xml:space="preserve">included for external review </w:t>
            </w:r>
            <w:proofErr w:type="gramStart"/>
            <w:r>
              <w:t>are:</w:t>
            </w:r>
            <w:proofErr w:type="gramEnd"/>
            <w:r>
              <w:t xml:space="preserve"> Letter of Intent,</w:t>
            </w:r>
            <w:r>
              <w:rPr>
                <w:spacing w:val="-5"/>
              </w:rPr>
              <w:t xml:space="preserve"> </w:t>
            </w:r>
            <w:r>
              <w:t>CV; Summary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1"/>
              </w:rPr>
              <w:t xml:space="preserve"> </w:t>
            </w:r>
            <w:r>
              <w:t>(can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internet links to relevant work); and Candidate</w:t>
            </w:r>
            <w:r>
              <w:rPr>
                <w:spacing w:val="-5"/>
              </w:rPr>
              <w:t xml:space="preserve"> </w:t>
            </w:r>
            <w:r>
              <w:t>Statement. (See IANR Documentation Request for Promotion &amp; Tenure)</w:t>
            </w:r>
          </w:p>
          <w:p w14:paraId="3379A33B" w14:textId="77777777" w:rsidR="00B44F14" w:rsidRDefault="00CE10D6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Provides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color w:val="0000FF"/>
              </w:rPr>
              <w:t>FINAL</w:t>
            </w:r>
            <w:r>
              <w:rPr>
                <w:b/>
                <w:color w:val="0000FF"/>
                <w:spacing w:val="-9"/>
              </w:rPr>
              <w:t xml:space="preserve"> </w:t>
            </w:r>
            <w:r>
              <w:rPr>
                <w:b/>
                <w:color w:val="0000FF"/>
              </w:rPr>
              <w:t>complete</w:t>
            </w:r>
            <w:r>
              <w:rPr>
                <w:b/>
                <w:color w:val="0000FF"/>
                <w:spacing w:val="-9"/>
              </w:rPr>
              <w:t xml:space="preserve"> </w:t>
            </w:r>
            <w:r>
              <w:rPr>
                <w:b/>
                <w:color w:val="0000FF"/>
                <w:spacing w:val="-2"/>
              </w:rPr>
              <w:t>promotion/tenure</w:t>
            </w:r>
          </w:p>
          <w:p w14:paraId="3379A33C" w14:textId="77777777" w:rsidR="00B44F14" w:rsidRDefault="00CE10D6">
            <w:pPr>
              <w:pStyle w:val="TableParagraph"/>
              <w:tabs>
                <w:tab w:val="left" w:pos="4319"/>
              </w:tabs>
              <w:spacing w:before="2"/>
              <w:ind w:left="105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3379A3D5" wp14:editId="3379A3D6">
                      <wp:simplePos x="0" y="0"/>
                      <wp:positionH relativeFrom="column">
                        <wp:posOffset>65652</wp:posOffset>
                      </wp:positionH>
                      <wp:positionV relativeFrom="paragraph">
                        <wp:posOffset>15185</wp:posOffset>
                      </wp:positionV>
                      <wp:extent cx="3449954" cy="139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9954" cy="13970"/>
                                <a:chOff x="0" y="0"/>
                                <a:chExt cx="3449954" cy="139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6858"/>
                                  <a:ext cx="1603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>
                                      <a:moveTo>
                                        <a:pt x="0" y="0"/>
                                      </a:moveTo>
                                      <a:lnTo>
                                        <a:pt x="1603375" y="0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03375" y="6858"/>
                                  <a:ext cx="184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6580">
                                      <a:moveTo>
                                        <a:pt x="0" y="0"/>
                                      </a:moveTo>
                                      <a:lnTo>
                                        <a:pt x="1846580" y="0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505E0" id="Group 12" o:spid="_x0000_s1026" style="position:absolute;margin-left:5.15pt;margin-top:1.2pt;width:271.65pt;height:1.1pt;z-index:-15921152;mso-wrap-distance-left:0;mso-wrap-distance-right:0" coordsize="34499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">
                      <v:shape id="Graphic 13" o:spid="_x0000_s1027" style="position:absolute;top:68;width:16033;height:13;visibility:visible;mso-wrap-style:square;v-text-anchor:top" coordsize="1603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" path="m,l1603375,e" filled="f" strokeweight="1.08pt">
                        <v:path arrowok="t"/>
                      </v:shape>
                      <v:shape id="Graphic 14" o:spid="_x0000_s1028" style="position:absolute;left:16033;top:68;width:18466;height:13;visibility:visible;mso-wrap-style:square;v-text-anchor:top" coordsize="184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" path="m,l1846580,e" filled="f" strokecolor="blue" strokeweight="1.0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FF"/>
                <w:spacing w:val="-2"/>
                <w:u w:val="thick" w:color="0000FF"/>
              </w:rPr>
              <w:t>document.</w:t>
            </w:r>
            <w:r>
              <w:rPr>
                <w:b/>
                <w:color w:val="0000FF"/>
                <w:u w:val="thick" w:color="0000FF"/>
              </w:rPr>
              <w:tab/>
            </w:r>
          </w:p>
        </w:tc>
        <w:tc>
          <w:tcPr>
            <w:tcW w:w="2160" w:type="dxa"/>
            <w:vMerge w:val="restart"/>
          </w:tcPr>
          <w:p w14:paraId="3379A33D" w14:textId="77777777" w:rsidR="00B44F14" w:rsidRDefault="00CE10D6">
            <w:pPr>
              <w:pStyle w:val="TableParagraph"/>
              <w:spacing w:before="241"/>
              <w:ind w:left="105" w:right="90"/>
            </w:pPr>
            <w:r>
              <w:t>Dept.</w:t>
            </w:r>
            <w:r>
              <w:rPr>
                <w:spacing w:val="-14"/>
              </w:rPr>
              <w:t xml:space="preserve"> </w:t>
            </w:r>
            <w:r>
              <w:t>guidelines</w:t>
            </w:r>
            <w:r>
              <w:rPr>
                <w:spacing w:val="-14"/>
              </w:rPr>
              <w:t xml:space="preserve"> </w:t>
            </w:r>
            <w:r>
              <w:t>for external letters</w:t>
            </w:r>
          </w:p>
          <w:p w14:paraId="3379A33E" w14:textId="77777777" w:rsidR="00B44F14" w:rsidRDefault="00CE10D6">
            <w:pPr>
              <w:pStyle w:val="TableParagraph"/>
              <w:spacing w:before="252"/>
              <w:ind w:left="105" w:right="411"/>
            </w:pPr>
            <w:r>
              <w:t>Waiver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Rights </w:t>
            </w:r>
            <w:r>
              <w:rPr>
                <w:spacing w:val="-4"/>
              </w:rPr>
              <w:t>Form</w:t>
            </w:r>
          </w:p>
          <w:p w14:paraId="3379A33F" w14:textId="77777777" w:rsidR="00B44F14" w:rsidRDefault="00B44F14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3379A340" w14:textId="77777777" w:rsidR="00B44F14" w:rsidRDefault="00CE10D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79A3D7" wp14:editId="3379A3D8">
                      <wp:extent cx="1162050" cy="10795"/>
                      <wp:effectExtent l="9525" t="0" r="0" b="825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0" cy="10795"/>
                                <a:chOff x="0" y="0"/>
                                <a:chExt cx="1162050" cy="107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2709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86054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78764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72109" y="5187"/>
                                  <a:ext cx="91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64819" y="5187"/>
                                  <a:ext cx="697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230">
                                      <a:moveTo>
                                        <a:pt x="0" y="0"/>
                                      </a:moveTo>
                                      <a:lnTo>
                                        <a:pt x="69723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C9232" id="Group 15" o:spid="_x0000_s1026" style="width:91.5pt;height:.85pt;mso-position-horizontal-relative:char;mso-position-vertical-relative:line" coordsize="1162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">
                      <v:shape id="Graphic 16" o:spid="_x0000_s1027" style="position:absolute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" path="m,l91440,e" filled="f" strokeweight=".28819mm">
                        <v:stroke dashstyle="3 1"/>
                        <v:path arrowok="t"/>
                      </v:shape>
                      <v:shape id="Graphic 17" o:spid="_x0000_s1028" style="position:absolute;left:927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" path="m,l91440,e" filled="f" strokeweight=".28819mm">
                        <v:stroke dashstyle="3 1"/>
                        <v:path arrowok="t"/>
                      </v:shape>
                      <v:shape id="Graphic 18" o:spid="_x0000_s1029" style="position:absolute;left:1860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" path="m,l91440,e" filled="f" strokeweight=".28819mm">
                        <v:stroke dashstyle="3 1"/>
                        <v:path arrowok="t"/>
                      </v:shape>
                      <v:shape id="Graphic 19" o:spid="_x0000_s1030" style="position:absolute;left:2787;top:51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" path="m,l91440,e" filled="f" strokeweight=".28819mm">
                        <v:stroke dashstyle="3 1"/>
                        <v:path arrowok="t"/>
                      </v:shape>
                      <v:shape id="Graphic 20" o:spid="_x0000_s1031" style="position:absolute;left:3721;top: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" path="m,l91440,e" filled="f" strokeweight=".28819mm">
                        <v:stroke dashstyle="3 1"/>
                        <v:path arrowok="t"/>
                      </v:shape>
                      <v:shape id="Graphic 21" o:spid="_x0000_s1032" style="position:absolute;left:4648;top:51;width:6972;height:13;visibility:visible;mso-wrap-style:square;v-text-anchor:top" coordsize="697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" path="m,l697230,e" filled="f" strokeweight=".28819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79A341" w14:textId="77777777" w:rsidR="00B44F14" w:rsidRDefault="00B44F14">
            <w:pPr>
              <w:pStyle w:val="TableParagraph"/>
              <w:spacing w:before="109"/>
              <w:rPr>
                <w:b/>
              </w:rPr>
            </w:pPr>
          </w:p>
          <w:p w14:paraId="3379A342" w14:textId="77777777" w:rsidR="00B44F14" w:rsidRDefault="00CE10D6">
            <w:pPr>
              <w:pStyle w:val="TableParagraph"/>
              <w:spacing w:before="1"/>
              <w:ind w:left="105" w:right="90"/>
            </w:pPr>
            <w:r>
              <w:t>For</w:t>
            </w:r>
            <w:r>
              <w:rPr>
                <w:spacing w:val="-14"/>
              </w:rPr>
              <w:t xml:space="preserve"> </w:t>
            </w:r>
            <w:r>
              <w:t>list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websites, see footnote</w:t>
            </w:r>
          </w:p>
          <w:p w14:paraId="3379A343" w14:textId="77777777" w:rsidR="00B44F14" w:rsidRDefault="00B44F14">
            <w:pPr>
              <w:pStyle w:val="TableParagraph"/>
              <w:rPr>
                <w:b/>
              </w:rPr>
            </w:pPr>
          </w:p>
          <w:p w14:paraId="3379A344" w14:textId="77777777" w:rsidR="00B44F14" w:rsidRDefault="00B44F14">
            <w:pPr>
              <w:pStyle w:val="TableParagraph"/>
              <w:rPr>
                <w:b/>
              </w:rPr>
            </w:pPr>
          </w:p>
          <w:p w14:paraId="3379A345" w14:textId="77777777" w:rsidR="00B44F14" w:rsidRDefault="00B44F14">
            <w:pPr>
              <w:pStyle w:val="TableParagraph"/>
              <w:rPr>
                <w:b/>
              </w:rPr>
            </w:pPr>
          </w:p>
          <w:p w14:paraId="3379A346" w14:textId="77777777" w:rsidR="00B44F14" w:rsidRDefault="00B44F14">
            <w:pPr>
              <w:pStyle w:val="TableParagraph"/>
              <w:rPr>
                <w:b/>
              </w:rPr>
            </w:pPr>
          </w:p>
          <w:p w14:paraId="3379A347" w14:textId="77777777" w:rsidR="00B44F14" w:rsidRDefault="00B44F14">
            <w:pPr>
              <w:pStyle w:val="TableParagraph"/>
              <w:rPr>
                <w:b/>
              </w:rPr>
            </w:pPr>
          </w:p>
          <w:p w14:paraId="3379A348" w14:textId="77777777" w:rsidR="00B44F14" w:rsidRDefault="00CE10D6">
            <w:pPr>
              <w:pStyle w:val="TableParagraph"/>
              <w:ind w:left="105"/>
            </w:pPr>
            <w:r>
              <w:rPr>
                <w:spacing w:val="-2"/>
              </w:rPr>
              <w:t>------------------------</w:t>
            </w:r>
            <w:r>
              <w:rPr>
                <w:spacing w:val="-10"/>
              </w:rPr>
              <w:t>-</w:t>
            </w:r>
          </w:p>
        </w:tc>
        <w:tc>
          <w:tcPr>
            <w:tcW w:w="950" w:type="dxa"/>
          </w:tcPr>
          <w:p w14:paraId="3379A349" w14:textId="77777777" w:rsidR="00B44F14" w:rsidRDefault="00B44F14">
            <w:pPr>
              <w:pStyle w:val="TableParagraph"/>
              <w:spacing w:before="242"/>
              <w:rPr>
                <w:b/>
              </w:rPr>
            </w:pPr>
          </w:p>
          <w:p w14:paraId="3379A34A" w14:textId="1055B2E6" w:rsidR="00B44F14" w:rsidRDefault="00CE10D6">
            <w:pPr>
              <w:pStyle w:val="TableParagraph"/>
              <w:ind w:left="57"/>
            </w:pPr>
            <w:r>
              <w:t>March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2</w:t>
            </w:r>
            <w:r w:rsidR="00E87A0A">
              <w:rPr>
                <w:spacing w:val="-5"/>
              </w:rPr>
              <w:t>7</w:t>
            </w:r>
          </w:p>
          <w:p w14:paraId="3379A34B" w14:textId="77777777" w:rsidR="00B44F14" w:rsidRDefault="00B44F14">
            <w:pPr>
              <w:pStyle w:val="TableParagraph"/>
              <w:spacing w:before="252"/>
              <w:rPr>
                <w:b/>
              </w:rPr>
            </w:pPr>
          </w:p>
          <w:p w14:paraId="3379A34C" w14:textId="77777777" w:rsidR="00B44F14" w:rsidRDefault="00CE10D6">
            <w:pPr>
              <w:pStyle w:val="TableParagraph"/>
              <w:ind w:left="105"/>
            </w:pPr>
            <w:r>
              <w:rPr>
                <w:spacing w:val="-2"/>
              </w:rPr>
              <w:t>-------</w:t>
            </w:r>
            <w:r>
              <w:rPr>
                <w:spacing w:val="-10"/>
              </w:rPr>
              <w:t>-</w:t>
            </w:r>
          </w:p>
          <w:p w14:paraId="3379A34D" w14:textId="77777777" w:rsidR="00B44F14" w:rsidRDefault="00B44F14">
            <w:pPr>
              <w:pStyle w:val="TableParagraph"/>
              <w:rPr>
                <w:b/>
              </w:rPr>
            </w:pPr>
          </w:p>
          <w:p w14:paraId="3379A34E" w14:textId="77777777" w:rsidR="00B44F14" w:rsidRDefault="00B44F14">
            <w:pPr>
              <w:pStyle w:val="TableParagraph"/>
              <w:rPr>
                <w:b/>
              </w:rPr>
            </w:pPr>
          </w:p>
          <w:p w14:paraId="3379A34F" w14:textId="77777777" w:rsidR="00B44F14" w:rsidRDefault="00B44F14">
            <w:pPr>
              <w:pStyle w:val="TableParagraph"/>
              <w:spacing w:before="1"/>
              <w:rPr>
                <w:b/>
              </w:rPr>
            </w:pPr>
          </w:p>
          <w:p w14:paraId="3379A350" w14:textId="3FF36383" w:rsidR="00B44F14" w:rsidRDefault="00CE10D6">
            <w:pPr>
              <w:pStyle w:val="TableParagraph"/>
              <w:ind w:left="120"/>
            </w:pPr>
            <w:r w:rsidRPr="00952C72">
              <w:rPr>
                <w:color w:val="AA0000"/>
              </w:rPr>
              <w:t>June</w:t>
            </w:r>
            <w:r w:rsidRPr="00952C72">
              <w:rPr>
                <w:color w:val="AA0000"/>
                <w:spacing w:val="-5"/>
              </w:rPr>
              <w:t xml:space="preserve"> 2</w:t>
            </w:r>
            <w:r w:rsidR="00E40DF6" w:rsidRPr="00952C72">
              <w:rPr>
                <w:color w:val="AA0000"/>
                <w:spacing w:val="-5"/>
              </w:rPr>
              <w:t>2</w:t>
            </w:r>
          </w:p>
          <w:p w14:paraId="3379A351" w14:textId="77777777" w:rsidR="00B44F14" w:rsidRDefault="00B44F14">
            <w:pPr>
              <w:pStyle w:val="TableParagraph"/>
              <w:rPr>
                <w:b/>
              </w:rPr>
            </w:pPr>
          </w:p>
          <w:p w14:paraId="3379A352" w14:textId="77777777" w:rsidR="00B44F14" w:rsidRDefault="00B44F14">
            <w:pPr>
              <w:pStyle w:val="TableParagraph"/>
              <w:rPr>
                <w:b/>
              </w:rPr>
            </w:pPr>
          </w:p>
          <w:p w14:paraId="3379A353" w14:textId="77777777" w:rsidR="00B44F14" w:rsidRDefault="00B44F14">
            <w:pPr>
              <w:pStyle w:val="TableParagraph"/>
              <w:spacing w:before="251"/>
              <w:rPr>
                <w:b/>
              </w:rPr>
            </w:pPr>
          </w:p>
          <w:p w14:paraId="3379A354" w14:textId="77777777" w:rsidR="00B44F14" w:rsidRDefault="00CE10D6">
            <w:pPr>
              <w:pStyle w:val="TableParagraph"/>
              <w:ind w:left="216"/>
            </w:pPr>
            <w:r>
              <w:rPr>
                <w:spacing w:val="-2"/>
              </w:rPr>
              <w:t>------</w:t>
            </w:r>
            <w:r>
              <w:rPr>
                <w:spacing w:val="-10"/>
              </w:rPr>
              <w:t>-</w:t>
            </w:r>
          </w:p>
          <w:p w14:paraId="3379A355" w14:textId="4301CF60" w:rsidR="00B44F14" w:rsidRDefault="00CE10D6">
            <w:pPr>
              <w:pStyle w:val="TableParagraph"/>
              <w:spacing w:before="1"/>
              <w:ind w:left="187"/>
            </w:pPr>
            <w:r w:rsidRPr="00952C72">
              <w:rPr>
                <w:color w:val="AA0000"/>
              </w:rPr>
              <w:t>Aug.</w:t>
            </w:r>
            <w:r w:rsidRPr="00952C72">
              <w:rPr>
                <w:color w:val="AA0000"/>
                <w:spacing w:val="-13"/>
              </w:rPr>
              <w:t xml:space="preserve"> </w:t>
            </w:r>
            <w:r w:rsidR="00940B18" w:rsidRPr="00952C72">
              <w:rPr>
                <w:color w:val="AA0000"/>
                <w:spacing w:val="-10"/>
              </w:rPr>
              <w:t>7</w:t>
            </w:r>
          </w:p>
        </w:tc>
      </w:tr>
      <w:tr w:rsidR="00B44F14" w14:paraId="3379A35D" w14:textId="77777777">
        <w:trPr>
          <w:trHeight w:val="757"/>
        </w:trPr>
        <w:tc>
          <w:tcPr>
            <w:tcW w:w="1819" w:type="dxa"/>
          </w:tcPr>
          <w:p w14:paraId="3379A357" w14:textId="0421A3E3" w:rsidR="00B44F14" w:rsidRDefault="00CE10D6">
            <w:pPr>
              <w:pStyle w:val="TableParagraph"/>
              <w:spacing w:line="249" w:lineRule="exact"/>
              <w:ind w:left="489"/>
            </w:pPr>
            <w:r>
              <w:t>March</w:t>
            </w:r>
            <w:r>
              <w:rPr>
                <w:spacing w:val="-11"/>
              </w:rPr>
              <w:t xml:space="preserve"> </w:t>
            </w:r>
            <w:r w:rsidR="00AA3CD2">
              <w:rPr>
                <w:spacing w:val="-11"/>
              </w:rPr>
              <w:t>30</w:t>
            </w:r>
          </w:p>
          <w:p w14:paraId="3379A358" w14:textId="77777777" w:rsidR="00B44F14" w:rsidRDefault="00CE10D6">
            <w:pPr>
              <w:pStyle w:val="TableParagraph"/>
              <w:spacing w:before="57" w:line="216" w:lineRule="exact"/>
              <w:ind w:left="422" w:right="407" w:firstLine="67"/>
            </w:pPr>
            <w:r>
              <w:t xml:space="preserve">To P &amp; T </w:t>
            </w:r>
            <w:r>
              <w:rPr>
                <w:spacing w:val="-2"/>
              </w:rPr>
              <w:t>Committee</w:t>
            </w:r>
          </w:p>
        </w:tc>
        <w:tc>
          <w:tcPr>
            <w:tcW w:w="5851" w:type="dxa"/>
          </w:tcPr>
          <w:p w14:paraId="3379A359" w14:textId="77777777" w:rsidR="00B44F14" w:rsidRDefault="00CE10D6">
            <w:pPr>
              <w:pStyle w:val="TableParagraph"/>
              <w:spacing w:line="240" w:lineRule="exact"/>
              <w:ind w:left="105"/>
              <w:rPr>
                <w:b/>
              </w:rPr>
            </w:pPr>
            <w:r>
              <w:rPr>
                <w:b/>
                <w:spacing w:val="-14"/>
                <w:u w:val="thick"/>
              </w:rPr>
              <w:t xml:space="preserve"> </w:t>
            </w:r>
            <w:r>
              <w:rPr>
                <w:b/>
                <w:u w:val="thick"/>
              </w:rPr>
              <w:t>Head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sends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note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to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P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&amp;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T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Committee,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and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mentor(s)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spacing w:val="-5"/>
                <w:u w:val="thick"/>
              </w:rPr>
              <w:t>to</w:t>
            </w:r>
          </w:p>
          <w:p w14:paraId="3379A35A" w14:textId="77777777" w:rsidR="00B44F14" w:rsidRDefault="00CE10D6">
            <w:pPr>
              <w:pStyle w:val="TableParagraph"/>
              <w:spacing w:before="7" w:line="220" w:lineRule="auto"/>
              <w:ind w:left="147" w:right="130" w:hanging="43"/>
            </w:pPr>
            <w:r>
              <w:rPr>
                <w:b/>
                <w:spacing w:val="-14"/>
                <w:u w:val="thick"/>
              </w:rPr>
              <w:t xml:space="preserve"> </w:t>
            </w:r>
            <w:r>
              <w:rPr>
                <w:b/>
                <w:u w:val="thick"/>
              </w:rPr>
              <w:t>assist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candidate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in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preparation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b/>
                <w:spacing w:val="-8"/>
                <w:u w:val="thick"/>
              </w:rPr>
              <w:t xml:space="preserve"> </w:t>
            </w:r>
            <w:r>
              <w:rPr>
                <w:b/>
                <w:u w:val="thick"/>
              </w:rPr>
              <w:t>their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dossier</w:t>
            </w:r>
            <w:r>
              <w:t>. Provide websites for UNL and IANR policies pertaining to P &amp;</w:t>
            </w:r>
            <w:r>
              <w:rPr>
                <w:spacing w:val="-1"/>
              </w:rPr>
              <w:t xml:space="preserve"> </w:t>
            </w:r>
            <w:r>
              <w:t>T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3379A35B" w14:textId="77777777" w:rsidR="00B44F14" w:rsidRDefault="00B44F1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14:paraId="3379A35C" w14:textId="77777777" w:rsidR="00B44F14" w:rsidRDefault="00B44F14">
            <w:pPr>
              <w:pStyle w:val="TableParagraph"/>
            </w:pPr>
          </w:p>
        </w:tc>
      </w:tr>
      <w:tr w:rsidR="00B44F14" w14:paraId="3379A365" w14:textId="77777777">
        <w:trPr>
          <w:trHeight w:val="1266"/>
        </w:trPr>
        <w:tc>
          <w:tcPr>
            <w:tcW w:w="1819" w:type="dxa"/>
          </w:tcPr>
          <w:p w14:paraId="3379A35E" w14:textId="04D4AD85" w:rsidR="00B44F14" w:rsidRDefault="00CE10D6">
            <w:pPr>
              <w:pStyle w:val="TableParagraph"/>
              <w:spacing w:line="244" w:lineRule="exact"/>
              <w:ind w:left="57" w:right="39"/>
              <w:jc w:val="center"/>
            </w:pPr>
            <w:r>
              <w:t>March</w:t>
            </w:r>
            <w:r>
              <w:rPr>
                <w:spacing w:val="-11"/>
              </w:rPr>
              <w:t xml:space="preserve"> </w:t>
            </w:r>
            <w:r w:rsidR="00AA3CD2">
              <w:rPr>
                <w:spacing w:val="-11"/>
              </w:rPr>
              <w:t>30</w:t>
            </w:r>
          </w:p>
          <w:p w14:paraId="3379A35F" w14:textId="77777777" w:rsidR="00B44F14" w:rsidRDefault="00CE10D6">
            <w:pPr>
              <w:pStyle w:val="TableParagraph"/>
              <w:spacing w:before="251"/>
              <w:ind w:left="57" w:right="39"/>
              <w:jc w:val="center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Senior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Faculty</w:t>
            </w:r>
          </w:p>
        </w:tc>
        <w:tc>
          <w:tcPr>
            <w:tcW w:w="5851" w:type="dxa"/>
          </w:tcPr>
          <w:p w14:paraId="3379A360" w14:textId="77777777" w:rsidR="00B44F14" w:rsidRDefault="00CE10D6">
            <w:pPr>
              <w:pStyle w:val="TableParagraph"/>
              <w:spacing w:line="244" w:lineRule="exact"/>
              <w:ind w:left="105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reviewer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9"/>
              </w:rPr>
              <w:t xml:space="preserve"> </w:t>
            </w:r>
            <w:r>
              <w:t>back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candidate.</w:t>
            </w:r>
          </w:p>
          <w:p w14:paraId="3379A361" w14:textId="77777777" w:rsidR="00B44F14" w:rsidRDefault="00CE10D6">
            <w:pPr>
              <w:pStyle w:val="TableParagraph"/>
              <w:spacing w:before="12" w:line="232" w:lineRule="auto"/>
              <w:ind w:left="105" w:right="130"/>
            </w:pPr>
            <w:r>
              <w:rPr>
                <w:b/>
                <w:u w:val="thick"/>
              </w:rPr>
              <w:t>Head requests names of external reviewers and contact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information, from department senior faculty within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candidate’s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  <w:r>
              <w:rPr>
                <w:b/>
                <w:spacing w:val="-10"/>
              </w:rPr>
              <w:t xml:space="preserve"> </w:t>
            </w:r>
            <w:r>
              <w:t>(per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guidelines).</w:t>
            </w:r>
            <w:r>
              <w:rPr>
                <w:spacing w:val="-6"/>
              </w:rPr>
              <w:t xml:space="preserve"> </w:t>
            </w:r>
            <w:r>
              <w:t>Due</w:t>
            </w:r>
            <w:r>
              <w:rPr>
                <w:spacing w:val="-10"/>
              </w:rPr>
              <w:t xml:space="preserve"> </w:t>
            </w:r>
            <w:r>
              <w:t xml:space="preserve">date </w:t>
            </w:r>
            <w:r>
              <w:rPr>
                <w:spacing w:val="-2"/>
              </w:rPr>
              <w:t>given.</w:t>
            </w:r>
          </w:p>
        </w:tc>
        <w:tc>
          <w:tcPr>
            <w:tcW w:w="2160" w:type="dxa"/>
          </w:tcPr>
          <w:p w14:paraId="3379A362" w14:textId="77777777" w:rsidR="00B44F14" w:rsidRDefault="00B44F14">
            <w:pPr>
              <w:pStyle w:val="TableParagraph"/>
            </w:pPr>
          </w:p>
        </w:tc>
        <w:tc>
          <w:tcPr>
            <w:tcW w:w="950" w:type="dxa"/>
          </w:tcPr>
          <w:p w14:paraId="3379A363" w14:textId="77777777" w:rsidR="00B44F14" w:rsidRDefault="00B44F14">
            <w:pPr>
              <w:pStyle w:val="TableParagraph"/>
              <w:spacing w:before="242"/>
              <w:rPr>
                <w:b/>
              </w:rPr>
            </w:pPr>
          </w:p>
          <w:p w14:paraId="3379A364" w14:textId="2E2DC01A" w:rsidR="00B44F14" w:rsidRDefault="00CE10D6">
            <w:pPr>
              <w:pStyle w:val="TableParagraph"/>
              <w:ind w:left="158"/>
            </w:pPr>
            <w:r>
              <w:rPr>
                <w:spacing w:val="-6"/>
              </w:rPr>
              <w:t xml:space="preserve">Apr. </w:t>
            </w:r>
            <w:r w:rsidR="00AA3CD2">
              <w:rPr>
                <w:spacing w:val="-6"/>
              </w:rPr>
              <w:t>3</w:t>
            </w:r>
          </w:p>
        </w:tc>
      </w:tr>
      <w:tr w:rsidR="00B44F14" w14:paraId="3379A36C" w14:textId="77777777">
        <w:trPr>
          <w:trHeight w:val="758"/>
        </w:trPr>
        <w:tc>
          <w:tcPr>
            <w:tcW w:w="1819" w:type="dxa"/>
          </w:tcPr>
          <w:p w14:paraId="3379A366" w14:textId="3452AF48" w:rsidR="00B44F14" w:rsidRDefault="00CE10D6">
            <w:pPr>
              <w:pStyle w:val="TableParagraph"/>
              <w:spacing w:line="242" w:lineRule="exact"/>
              <w:ind w:left="49" w:right="39"/>
              <w:jc w:val="center"/>
            </w:pPr>
            <w:r>
              <w:t>April</w:t>
            </w:r>
            <w:r>
              <w:rPr>
                <w:spacing w:val="-2"/>
              </w:rPr>
              <w:t xml:space="preserve"> </w:t>
            </w:r>
            <w:r w:rsidR="00AA3CD2">
              <w:rPr>
                <w:spacing w:val="-12"/>
              </w:rPr>
              <w:t>6</w:t>
            </w:r>
          </w:p>
          <w:p w14:paraId="3379A367" w14:textId="77777777" w:rsidR="00B44F14" w:rsidRDefault="00CE10D6">
            <w:pPr>
              <w:pStyle w:val="TableParagraph"/>
              <w:spacing w:line="250" w:lineRule="exact"/>
              <w:ind w:left="182" w:right="169" w:firstLine="12"/>
              <w:jc w:val="center"/>
            </w:pPr>
            <w:r>
              <w:t>To Submitting Faculty</w:t>
            </w:r>
            <w:r>
              <w:rPr>
                <w:spacing w:val="-14"/>
              </w:rPr>
              <w:t xml:space="preserve"> </w:t>
            </w:r>
            <w:r>
              <w:t>Member</w:t>
            </w:r>
          </w:p>
        </w:tc>
        <w:tc>
          <w:tcPr>
            <w:tcW w:w="5851" w:type="dxa"/>
          </w:tcPr>
          <w:p w14:paraId="3379A368" w14:textId="77777777" w:rsidR="00B44F14" w:rsidRDefault="00CE10D6">
            <w:pPr>
              <w:pStyle w:val="TableParagraph"/>
              <w:spacing w:line="244" w:lineRule="exact"/>
              <w:ind w:left="105"/>
            </w:pPr>
            <w:r>
              <w:t>Depending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candidate’s</w:t>
            </w:r>
            <w:r>
              <w:rPr>
                <w:spacing w:val="-4"/>
              </w:rPr>
              <w:t xml:space="preserve"> </w:t>
            </w:r>
            <w:r>
              <w:t>Waiver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Form,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Head</w:t>
            </w:r>
          </w:p>
          <w:p w14:paraId="3379A369" w14:textId="77777777" w:rsidR="00B44F14" w:rsidRDefault="00CE10D6">
            <w:pPr>
              <w:pStyle w:val="TableParagraph"/>
              <w:spacing w:line="250" w:lineRule="atLeast"/>
              <w:ind w:left="105" w:right="130"/>
            </w:pPr>
            <w:r>
              <w:t>sends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reviewers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candidate</w:t>
            </w:r>
            <w:r>
              <w:rPr>
                <w:spacing w:val="-9"/>
              </w:rPr>
              <w:t xml:space="preserve"> </w:t>
            </w:r>
            <w:r>
              <w:t>– asking if anyone should be removed. Due date given.</w:t>
            </w:r>
          </w:p>
        </w:tc>
        <w:tc>
          <w:tcPr>
            <w:tcW w:w="2160" w:type="dxa"/>
          </w:tcPr>
          <w:p w14:paraId="3379A36A" w14:textId="77777777" w:rsidR="00B44F14" w:rsidRDefault="00B44F14">
            <w:pPr>
              <w:pStyle w:val="TableParagraph"/>
            </w:pPr>
          </w:p>
        </w:tc>
        <w:tc>
          <w:tcPr>
            <w:tcW w:w="950" w:type="dxa"/>
          </w:tcPr>
          <w:p w14:paraId="3379A36B" w14:textId="5CC62DBA" w:rsidR="00B44F14" w:rsidRDefault="00CE10D6">
            <w:pPr>
              <w:pStyle w:val="TableParagraph"/>
              <w:spacing w:line="244" w:lineRule="exact"/>
              <w:ind w:right="109"/>
              <w:jc w:val="right"/>
            </w:pPr>
            <w:r>
              <w:t>Apr.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</w:t>
            </w:r>
            <w:r w:rsidR="00E40DF6">
              <w:rPr>
                <w:spacing w:val="-5"/>
              </w:rPr>
              <w:t>0</w:t>
            </w:r>
          </w:p>
        </w:tc>
      </w:tr>
      <w:tr w:rsidR="00B44F14" w14:paraId="3379A374" w14:textId="77777777">
        <w:trPr>
          <w:trHeight w:val="1491"/>
        </w:trPr>
        <w:tc>
          <w:tcPr>
            <w:tcW w:w="1819" w:type="dxa"/>
          </w:tcPr>
          <w:p w14:paraId="3379A36D" w14:textId="07A1C9B8" w:rsidR="00B44F14" w:rsidRDefault="00CE10D6">
            <w:pPr>
              <w:pStyle w:val="TableParagraph"/>
              <w:spacing w:line="244" w:lineRule="exact"/>
              <w:ind w:left="54" w:right="39"/>
              <w:jc w:val="center"/>
            </w:pPr>
            <w: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2</w:t>
            </w:r>
            <w:r w:rsidR="00BA0CB5">
              <w:rPr>
                <w:spacing w:val="-5"/>
              </w:rPr>
              <w:t>6</w:t>
            </w:r>
          </w:p>
          <w:p w14:paraId="3379A36E" w14:textId="77777777" w:rsidR="00B44F14" w:rsidRDefault="00CE10D6">
            <w:pPr>
              <w:pStyle w:val="TableParagraph"/>
              <w:ind w:left="186" w:right="164" w:firstLine="3"/>
              <w:jc w:val="center"/>
            </w:pPr>
            <w:r>
              <w:t>To Submitting Faculty</w:t>
            </w:r>
            <w:r>
              <w:rPr>
                <w:spacing w:val="-14"/>
              </w:rPr>
              <w:t xml:space="preserve"> </w:t>
            </w:r>
            <w:r>
              <w:t>Member</w:t>
            </w:r>
          </w:p>
        </w:tc>
        <w:tc>
          <w:tcPr>
            <w:tcW w:w="5851" w:type="dxa"/>
            <w:tcBorders>
              <w:bottom w:val="thickThinMediumGap" w:sz="3" w:space="0" w:color="000000"/>
            </w:tcBorders>
          </w:tcPr>
          <w:p w14:paraId="3379A36F" w14:textId="42075725" w:rsidR="00B44F14" w:rsidRDefault="00CE10D6">
            <w:pPr>
              <w:pStyle w:val="TableParagraph"/>
              <w:spacing w:before="2" w:line="232" w:lineRule="auto"/>
              <w:ind w:left="105" w:right="130"/>
            </w:pPr>
            <w:r>
              <w:rPr>
                <w:b/>
                <w:u w:val="thick"/>
              </w:rPr>
              <w:t>Head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reminds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submitting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faculty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members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of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due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date</w:t>
            </w:r>
            <w:r>
              <w:rPr>
                <w:b/>
                <w:spacing w:val="-9"/>
                <w:u w:val="thick"/>
              </w:rPr>
              <w:t xml:space="preserve"> </w:t>
            </w:r>
            <w:r>
              <w:rPr>
                <w:b/>
                <w:u w:val="thick"/>
              </w:rPr>
              <w:t>for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external review materials</w:t>
            </w:r>
            <w:r>
              <w:rPr>
                <w:b/>
              </w:rPr>
              <w:t xml:space="preserve"> </w:t>
            </w:r>
            <w:r w:rsidRPr="00952C72">
              <w:rPr>
                <w:b/>
                <w:color w:val="AA0000"/>
              </w:rPr>
              <w:t xml:space="preserve">(June </w:t>
            </w:r>
            <w:r w:rsidRPr="00952C72">
              <w:rPr>
                <w:b/>
                <w:i/>
                <w:color w:val="AA0000"/>
              </w:rPr>
              <w:t>2</w:t>
            </w:r>
            <w:r w:rsidR="00E96281" w:rsidRPr="00952C72">
              <w:rPr>
                <w:b/>
                <w:color w:val="AA0000"/>
              </w:rPr>
              <w:t>2</w:t>
            </w:r>
            <w:r w:rsidRPr="00952C72">
              <w:rPr>
                <w:b/>
                <w:color w:val="AA0000"/>
              </w:rPr>
              <w:t>)</w:t>
            </w:r>
            <w:r>
              <w:t>, and of the due</w:t>
            </w:r>
          </w:p>
          <w:p w14:paraId="3379A370" w14:textId="59DF0383" w:rsidR="00B44F14" w:rsidRDefault="00CE10D6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3379A3D9" wp14:editId="3379A3DA">
                      <wp:simplePos x="0" y="0"/>
                      <wp:positionH relativeFrom="column">
                        <wp:posOffset>65652</wp:posOffset>
                      </wp:positionH>
                      <wp:positionV relativeFrom="paragraph">
                        <wp:posOffset>474341</wp:posOffset>
                      </wp:positionV>
                      <wp:extent cx="3084195" cy="139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4195" cy="13970"/>
                                <a:chOff x="0" y="0"/>
                                <a:chExt cx="3084195" cy="139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858"/>
                                  <a:ext cx="3084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4195">
                                      <a:moveTo>
                                        <a:pt x="0" y="0"/>
                                      </a:moveTo>
                                      <a:lnTo>
                                        <a:pt x="3084195" y="0"/>
                                      </a:lnTo>
                                    </a:path>
                                  </a:pathLst>
                                </a:custGeom>
                                <a:ln w="137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EC4A5" id="Group 22" o:spid="_x0000_s1026" style="position:absolute;margin-left:5.15pt;margin-top:37.35pt;width:242.85pt;height:1.1pt;z-index:-15920640;mso-wrap-distance-left:0;mso-wrap-distance-right:0" coordsize="3084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">
                      <v:shape id="Graphic 23" o:spid="_x0000_s1027" style="position:absolute;top:68;width:30841;height:13;visibility:visible;mso-wrap-style:square;v-text-anchor:top" coordsize="3084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" path="m,l3084195,e" filled="f" strokeweight="1.0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date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complete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package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Head</w:t>
            </w:r>
            <w:r>
              <w:rPr>
                <w:spacing w:val="-6"/>
              </w:rPr>
              <w:t xml:space="preserve"> </w:t>
            </w:r>
            <w:r>
              <w:rPr>
                <w:b/>
                <w:color w:val="0000FF"/>
                <w:spacing w:val="-4"/>
              </w:rPr>
              <w:t>(Aug.</w:t>
            </w:r>
            <w:r>
              <w:rPr>
                <w:b/>
                <w:color w:val="0000FF"/>
                <w:spacing w:val="2"/>
              </w:rPr>
              <w:t xml:space="preserve"> </w:t>
            </w:r>
            <w:r w:rsidR="00E96281">
              <w:rPr>
                <w:b/>
                <w:color w:val="0000FF"/>
                <w:spacing w:val="-5"/>
              </w:rPr>
              <w:t>7</w:t>
            </w:r>
            <w:r>
              <w:rPr>
                <w:b/>
                <w:color w:val="0000FF"/>
                <w:spacing w:val="-5"/>
              </w:rPr>
              <w:t>).</w:t>
            </w:r>
          </w:p>
          <w:p w14:paraId="3379A371" w14:textId="77777777" w:rsidR="00B44F14" w:rsidRDefault="00CE10D6">
            <w:pPr>
              <w:pStyle w:val="TableParagraph"/>
              <w:spacing w:before="6"/>
              <w:ind w:left="1166"/>
              <w:rPr>
                <w:b/>
              </w:rPr>
            </w:pPr>
            <w:r>
              <w:rPr>
                <w:b/>
                <w:spacing w:val="-2"/>
              </w:rPr>
              <w:t>--------------------------------------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60" w:type="dxa"/>
          </w:tcPr>
          <w:p w14:paraId="3379A372" w14:textId="77777777" w:rsidR="00B44F14" w:rsidRDefault="00B44F14">
            <w:pPr>
              <w:pStyle w:val="TableParagraph"/>
            </w:pPr>
          </w:p>
        </w:tc>
        <w:tc>
          <w:tcPr>
            <w:tcW w:w="950" w:type="dxa"/>
          </w:tcPr>
          <w:p w14:paraId="3379A373" w14:textId="77777777" w:rsidR="00B44F14" w:rsidRDefault="00B44F14">
            <w:pPr>
              <w:pStyle w:val="TableParagraph"/>
            </w:pPr>
          </w:p>
        </w:tc>
      </w:tr>
      <w:tr w:rsidR="00B44F14" w14:paraId="3379A383" w14:textId="77777777">
        <w:trPr>
          <w:trHeight w:val="1491"/>
        </w:trPr>
        <w:tc>
          <w:tcPr>
            <w:tcW w:w="1819" w:type="dxa"/>
          </w:tcPr>
          <w:p w14:paraId="3379A375" w14:textId="6FD08AD3" w:rsidR="00B44F14" w:rsidRDefault="00CE10D6">
            <w:pPr>
              <w:pStyle w:val="TableParagraph"/>
              <w:spacing w:line="220" w:lineRule="exact"/>
              <w:ind w:left="27" w:right="66"/>
              <w:jc w:val="center"/>
            </w:pPr>
            <w:r>
              <w:t>April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</w:t>
            </w:r>
            <w:r w:rsidR="005F51CB">
              <w:rPr>
                <w:spacing w:val="-7"/>
              </w:rPr>
              <w:t>3</w:t>
            </w:r>
          </w:p>
          <w:p w14:paraId="3379A376" w14:textId="77777777" w:rsidR="00B44F14" w:rsidRDefault="00CE10D6">
            <w:pPr>
              <w:pStyle w:val="TableParagraph"/>
              <w:spacing w:line="242" w:lineRule="auto"/>
              <w:ind w:left="451" w:right="429" w:firstLine="4"/>
              <w:jc w:val="center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>External Reviewers</w:t>
            </w:r>
          </w:p>
        </w:tc>
        <w:tc>
          <w:tcPr>
            <w:tcW w:w="5851" w:type="dxa"/>
            <w:tcBorders>
              <w:top w:val="thinThickMediumGap" w:sz="3" w:space="0" w:color="000000"/>
            </w:tcBorders>
          </w:tcPr>
          <w:p w14:paraId="3379A377" w14:textId="77777777" w:rsidR="00B44F14" w:rsidRDefault="00CE10D6">
            <w:pPr>
              <w:pStyle w:val="TableParagraph"/>
              <w:spacing w:line="223" w:lineRule="exact"/>
              <w:ind w:left="105"/>
            </w:pPr>
            <w:r>
              <w:t>Head</w:t>
            </w:r>
            <w:r>
              <w:rPr>
                <w:spacing w:val="-6"/>
              </w:rPr>
              <w:t xml:space="preserve"> </w:t>
            </w:r>
            <w:r>
              <w:t>contacts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reviewers (IANR Guidelines say</w:t>
            </w:r>
            <w:r>
              <w:rPr>
                <w:spacing w:val="-5"/>
              </w:rPr>
              <w:t xml:space="preserve"> 5,</w:t>
            </w:r>
          </w:p>
          <w:p w14:paraId="3379A378" w14:textId="77777777" w:rsidR="00B44F14" w:rsidRDefault="00CE10D6">
            <w:pPr>
              <w:pStyle w:val="TableParagraph"/>
              <w:spacing w:line="237" w:lineRule="auto"/>
              <w:ind w:left="105" w:right="379"/>
            </w:pPr>
            <w:r>
              <w:t>Dept. Guidelines say</w:t>
            </w:r>
            <w:r>
              <w:rPr>
                <w:spacing w:val="-5"/>
              </w:rPr>
              <w:t xml:space="preserve"> </w:t>
            </w:r>
            <w:r>
              <w:t>4)</w:t>
            </w:r>
            <w:r>
              <w:rPr>
                <w:spacing w:val="-1"/>
              </w:rPr>
              <w:t xml:space="preserve"> </w:t>
            </w:r>
            <w:r>
              <w:t>asking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serve</w:t>
            </w:r>
            <w:r>
              <w:rPr>
                <w:spacing w:val="-7"/>
              </w:rPr>
              <w:t xml:space="preserve"> </w:t>
            </w:r>
            <w:r>
              <w:t>as a reviewer. Yes/no response</w:t>
            </w:r>
            <w:r>
              <w:rPr>
                <w:spacing w:val="-4"/>
              </w:rPr>
              <w:t xml:space="preserve"> </w:t>
            </w:r>
            <w:r>
              <w:t>needed</w:t>
            </w:r>
            <w:r>
              <w:rPr>
                <w:spacing w:val="-2"/>
              </w:rPr>
              <w:t xml:space="preserve"> </w:t>
            </w:r>
            <w:r>
              <w:t>by due</w:t>
            </w:r>
            <w:r>
              <w:rPr>
                <w:spacing w:val="-4"/>
              </w:rPr>
              <w:t xml:space="preserve"> </w:t>
            </w:r>
            <w:r>
              <w:t>date.</w:t>
            </w:r>
          </w:p>
          <w:p w14:paraId="3379A379" w14:textId="77777777" w:rsidR="00B44F14" w:rsidRDefault="00CE10D6">
            <w:pPr>
              <w:pStyle w:val="TableParagraph"/>
              <w:spacing w:line="184" w:lineRule="exact"/>
              <w:ind w:left="4145"/>
            </w:pPr>
            <w:r>
              <w:rPr>
                <w:spacing w:val="-10"/>
              </w:rPr>
              <w:t>-</w:t>
            </w:r>
          </w:p>
          <w:p w14:paraId="3379A37A" w14:textId="77777777" w:rsidR="00B44F14" w:rsidRDefault="00CE10D6">
            <w:pPr>
              <w:pStyle w:val="TableParagraph"/>
              <w:spacing w:line="67" w:lineRule="exact"/>
              <w:ind w:left="1140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379A3DB" wp14:editId="3379A3DC">
                      <wp:extent cx="1861185" cy="41910"/>
                      <wp:effectExtent l="9525" t="0" r="0" b="571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1185" cy="41910"/>
                                <a:chOff x="0" y="0"/>
                                <a:chExt cx="1861185" cy="419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5187"/>
                                  <a:ext cx="137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38810" y="38836"/>
                                  <a:ext cx="17011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164">
                                      <a:moveTo>
                                        <a:pt x="0" y="0"/>
                                      </a:moveTo>
                                      <a:lnTo>
                                        <a:pt x="1700783" y="0"/>
                                      </a:lnTo>
                                    </a:path>
                                  </a:pathLst>
                                </a:custGeom>
                                <a:ln w="6108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857882" y="35782"/>
                                  <a:ext cx="31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635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048" y="610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A851E" id="Group 24" o:spid="_x0000_s1026" style="width:146.55pt;height:3.3pt;mso-position-horizontal-relative:char;mso-position-vertical-relative:line" coordsize="18611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">
                      <v:shape id="Graphic 25" o:spid="_x0000_s1027" style="position:absolute;top:51;width:1371;height:13;visibility:visible;mso-wrap-style:square;v-text-anchor:top" coordsize="13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" path="m,l137160,e" filled="f" strokeweight=".28819mm">
                        <v:stroke dashstyle="3 1"/>
                        <v:path arrowok="t"/>
                      </v:shape>
                      <v:shape id="Graphic 26" o:spid="_x0000_s1028" style="position:absolute;left:1388;top:388;width:17011;height:13;visibility:visible;mso-wrap-style:square;v-text-anchor:top" coordsize="17011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" path="m,l1700783,e" filled="f" strokeweight=".16967mm">
                        <v:stroke dashstyle="dash"/>
                        <v:path arrowok="t"/>
                      </v:shape>
                      <v:shape id="Graphic 27" o:spid="_x0000_s1029" style="position:absolute;left:18578;top:357;width:32;height:64;visibility:visible;mso-wrap-style:square;v-text-anchor:top" coordsize="31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" path="m3048,l,,,6108r3048,l304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79A37B" w14:textId="42E6328B" w:rsidR="00B44F14" w:rsidRDefault="00CE10D6">
            <w:pPr>
              <w:pStyle w:val="TableParagraph"/>
              <w:ind w:left="171" w:right="130"/>
            </w:pPr>
            <w:r>
              <w:t>Also provides date that the candidate file will be sent to reviewers</w:t>
            </w:r>
            <w:r>
              <w:rPr>
                <w:spacing w:val="-14"/>
              </w:rPr>
              <w:t xml:space="preserve"> </w:t>
            </w:r>
            <w:r>
              <w:rPr>
                <w:b/>
                <w:color w:val="996633"/>
              </w:rPr>
              <w:t>(June</w:t>
            </w:r>
            <w:r>
              <w:rPr>
                <w:b/>
                <w:color w:val="996633"/>
                <w:spacing w:val="-14"/>
              </w:rPr>
              <w:t xml:space="preserve"> </w:t>
            </w:r>
            <w:r w:rsidR="000C0E31">
              <w:rPr>
                <w:b/>
                <w:color w:val="996633"/>
              </w:rPr>
              <w:t>29</w:t>
            </w:r>
            <w:r>
              <w:rPr>
                <w:b/>
                <w:color w:val="996633"/>
              </w:rPr>
              <w:t>)</w:t>
            </w:r>
            <w:r>
              <w:rPr>
                <w:b/>
                <w:color w:val="996633"/>
                <w:spacing w:val="-14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>date</w:t>
            </w:r>
            <w:r>
              <w:rPr>
                <w:spacing w:val="-14"/>
              </w:rPr>
              <w:t xml:space="preserve"> </w:t>
            </w:r>
            <w:r>
              <w:t>comments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due</w:t>
            </w:r>
            <w:r>
              <w:rPr>
                <w:spacing w:val="-14"/>
              </w:rPr>
              <w:t xml:space="preserve"> </w:t>
            </w:r>
            <w:r>
              <w:t>back</w:t>
            </w:r>
            <w:r>
              <w:rPr>
                <w:spacing w:val="-14"/>
              </w:rPr>
              <w:t xml:space="preserve"> </w:t>
            </w:r>
            <w:r w:rsidRPr="00952C72">
              <w:rPr>
                <w:color w:val="AA0000"/>
              </w:rPr>
              <w:t>(Aug</w:t>
            </w:r>
            <w:r w:rsidRPr="00952C72">
              <w:rPr>
                <w:color w:val="AA0000"/>
                <w:spacing w:val="-12"/>
              </w:rPr>
              <w:t xml:space="preserve"> </w:t>
            </w:r>
            <w:r w:rsidR="000C0E31" w:rsidRPr="00952C72">
              <w:rPr>
                <w:color w:val="AA0000"/>
              </w:rPr>
              <w:t>7</w:t>
            </w:r>
            <w:r w:rsidRPr="00952C72">
              <w:rPr>
                <w:color w:val="AA0000"/>
              </w:rPr>
              <w:t>).</w:t>
            </w:r>
          </w:p>
        </w:tc>
        <w:tc>
          <w:tcPr>
            <w:tcW w:w="2160" w:type="dxa"/>
          </w:tcPr>
          <w:p w14:paraId="3379A37C" w14:textId="77777777" w:rsidR="00B44F14" w:rsidRDefault="00B44F14">
            <w:pPr>
              <w:pStyle w:val="TableParagraph"/>
              <w:rPr>
                <w:b/>
                <w:sz w:val="20"/>
              </w:rPr>
            </w:pPr>
          </w:p>
          <w:p w14:paraId="3379A37D" w14:textId="77777777" w:rsidR="00B44F14" w:rsidRDefault="00B44F14">
            <w:pPr>
              <w:pStyle w:val="TableParagraph"/>
              <w:rPr>
                <w:b/>
                <w:sz w:val="20"/>
              </w:rPr>
            </w:pPr>
          </w:p>
          <w:p w14:paraId="3379A37E" w14:textId="77777777" w:rsidR="00B44F14" w:rsidRDefault="00B44F14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3379A37F" w14:textId="77777777" w:rsidR="00B44F14" w:rsidRDefault="00CE10D6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79A3DD" wp14:editId="3379A3DE">
                      <wp:extent cx="1210310" cy="10795"/>
                      <wp:effectExtent l="9525" t="0" r="0" b="825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0310" cy="10795"/>
                                <a:chOff x="0" y="0"/>
                                <a:chExt cx="1210310" cy="107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5187"/>
                                  <a:ext cx="12103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310">
                                      <a:moveTo>
                                        <a:pt x="0" y="0"/>
                                      </a:moveTo>
                                      <a:lnTo>
                                        <a:pt x="1210310" y="0"/>
                                      </a:lnTo>
                                    </a:path>
                                  </a:pathLst>
                                </a:custGeom>
                                <a:ln w="10375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1D2E1" id="Group 28" o:spid="_x0000_s1026" style="width:95.3pt;height:.85pt;mso-position-horizontal-relative:char;mso-position-vertical-relative:line" coordsize="1210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">
                      <v:shape id="Graphic 29" o:spid="_x0000_s1027" style="position:absolute;top:51;width:12103;height:13;visibility:visible;mso-wrap-style:square;v-text-anchor:top" coordsize="1210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" path="m,l1210310,e" filled="f" strokeweight=".28819mm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0" w:type="dxa"/>
          </w:tcPr>
          <w:p w14:paraId="3379A380" w14:textId="4EF9F460" w:rsidR="00B44F14" w:rsidRDefault="00CE10D6">
            <w:pPr>
              <w:pStyle w:val="TableParagraph"/>
              <w:spacing w:line="249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April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</w:t>
            </w:r>
            <w:r w:rsidR="005F51CB">
              <w:rPr>
                <w:spacing w:val="-7"/>
                <w:sz w:val="24"/>
              </w:rPr>
              <w:t>7</w:t>
            </w:r>
          </w:p>
          <w:p w14:paraId="3379A381" w14:textId="77777777" w:rsidR="00B44F14" w:rsidRDefault="00B44F14">
            <w:pPr>
              <w:pStyle w:val="TableParagraph"/>
              <w:spacing w:before="195"/>
              <w:rPr>
                <w:b/>
                <w:sz w:val="24"/>
              </w:rPr>
            </w:pPr>
          </w:p>
          <w:p w14:paraId="3379A382" w14:textId="77777777" w:rsidR="00B44F14" w:rsidRDefault="00CE10D6">
            <w:pPr>
              <w:pStyle w:val="TableParagraph"/>
              <w:tabs>
                <w:tab w:val="left" w:pos="691"/>
              </w:tabs>
              <w:ind w:left="110"/>
            </w:pPr>
            <w:r>
              <w:rPr>
                <w:u w:val="dotted"/>
              </w:rPr>
              <w:tab/>
            </w:r>
            <w:r>
              <w:rPr>
                <w:spacing w:val="-10"/>
              </w:rPr>
              <w:t>-</w:t>
            </w:r>
          </w:p>
        </w:tc>
      </w:tr>
      <w:tr w:rsidR="00B44F14" w14:paraId="3379A389" w14:textId="77777777">
        <w:trPr>
          <w:trHeight w:val="757"/>
        </w:trPr>
        <w:tc>
          <w:tcPr>
            <w:tcW w:w="1819" w:type="dxa"/>
          </w:tcPr>
          <w:p w14:paraId="3379A384" w14:textId="3E0A3323" w:rsidR="00B44F14" w:rsidRDefault="00CE10D6">
            <w:pPr>
              <w:pStyle w:val="TableParagraph"/>
              <w:spacing w:line="244" w:lineRule="exact"/>
              <w:ind w:left="388" w:firstLine="168"/>
            </w:pPr>
            <w:r>
              <w:t>April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</w:t>
            </w:r>
            <w:r w:rsidR="00DD5B26">
              <w:rPr>
                <w:spacing w:val="-5"/>
              </w:rPr>
              <w:t>0</w:t>
            </w:r>
          </w:p>
          <w:p w14:paraId="3379A385" w14:textId="77777777" w:rsidR="00B44F14" w:rsidRDefault="00CE10D6">
            <w:pPr>
              <w:pStyle w:val="TableParagraph"/>
              <w:spacing w:line="250" w:lineRule="atLeast"/>
              <w:ind w:left="446" w:right="373" w:hanging="58"/>
            </w:pPr>
            <w:r>
              <w:t>To</w:t>
            </w:r>
            <w:r>
              <w:rPr>
                <w:spacing w:val="-14"/>
              </w:rPr>
              <w:t xml:space="preserve"> </w:t>
            </w:r>
            <w:r>
              <w:t xml:space="preserve">External </w:t>
            </w:r>
            <w:r>
              <w:rPr>
                <w:spacing w:val="-2"/>
              </w:rPr>
              <w:t>Reviewers</w:t>
            </w:r>
          </w:p>
        </w:tc>
        <w:tc>
          <w:tcPr>
            <w:tcW w:w="5851" w:type="dxa"/>
          </w:tcPr>
          <w:p w14:paraId="3379A386" w14:textId="77777777" w:rsidR="00B44F14" w:rsidRDefault="00CE10D6">
            <w:pPr>
              <w:pStyle w:val="TableParagraph"/>
              <w:spacing w:before="122"/>
              <w:ind w:left="210" w:right="26"/>
            </w:pPr>
            <w:r>
              <w:t>Make</w:t>
            </w:r>
            <w:r>
              <w:rPr>
                <w:spacing w:val="-11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requests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reminders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8"/>
              </w:rPr>
              <w:t xml:space="preserve"> </w:t>
            </w:r>
            <w:r>
              <w:t>reviewers</w:t>
            </w:r>
            <w:r>
              <w:rPr>
                <w:spacing w:val="-5"/>
              </w:rPr>
              <w:t xml:space="preserve"> </w:t>
            </w:r>
            <w:r>
              <w:t>– if needed. Yes/no response needed by due date.</w:t>
            </w:r>
          </w:p>
        </w:tc>
        <w:tc>
          <w:tcPr>
            <w:tcW w:w="2160" w:type="dxa"/>
          </w:tcPr>
          <w:p w14:paraId="3379A387" w14:textId="77777777" w:rsidR="00B44F14" w:rsidRDefault="00B44F14">
            <w:pPr>
              <w:pStyle w:val="TableParagraph"/>
            </w:pPr>
          </w:p>
        </w:tc>
        <w:tc>
          <w:tcPr>
            <w:tcW w:w="950" w:type="dxa"/>
          </w:tcPr>
          <w:p w14:paraId="3379A388" w14:textId="6C18CECE" w:rsidR="00B44F14" w:rsidRDefault="00CE10D6">
            <w:pPr>
              <w:pStyle w:val="TableParagraph"/>
              <w:spacing w:line="244" w:lineRule="exact"/>
              <w:ind w:right="89"/>
              <w:jc w:val="right"/>
            </w:pPr>
            <w:r>
              <w:rPr>
                <w:spacing w:val="-4"/>
              </w:rPr>
              <w:t>April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</w:t>
            </w:r>
            <w:r w:rsidR="00DD5B26">
              <w:rPr>
                <w:spacing w:val="-5"/>
              </w:rPr>
              <w:t>4</w:t>
            </w:r>
          </w:p>
        </w:tc>
      </w:tr>
      <w:tr w:rsidR="00B44F14" w14:paraId="3379A38F" w14:textId="77777777">
        <w:trPr>
          <w:trHeight w:val="762"/>
        </w:trPr>
        <w:tc>
          <w:tcPr>
            <w:tcW w:w="1819" w:type="dxa"/>
          </w:tcPr>
          <w:p w14:paraId="3379A38A" w14:textId="5CB40734" w:rsidR="00B44F14" w:rsidRDefault="00CE10D6">
            <w:pPr>
              <w:pStyle w:val="TableParagraph"/>
              <w:spacing w:line="249" w:lineRule="exact"/>
              <w:ind w:left="66" w:right="39"/>
              <w:jc w:val="center"/>
              <w:rPr>
                <w:b/>
              </w:rPr>
            </w:pPr>
            <w:r>
              <w:rPr>
                <w:b/>
                <w:color w:val="996633"/>
              </w:rPr>
              <w:t xml:space="preserve">June </w:t>
            </w:r>
            <w:r w:rsidR="000C0E31">
              <w:rPr>
                <w:b/>
                <w:color w:val="996633"/>
                <w:spacing w:val="-5"/>
              </w:rPr>
              <w:t>29</w:t>
            </w:r>
          </w:p>
          <w:p w14:paraId="3379A38B" w14:textId="77777777" w:rsidR="00B44F14" w:rsidRDefault="00CE10D6">
            <w:pPr>
              <w:pStyle w:val="TableParagraph"/>
              <w:spacing w:line="250" w:lineRule="atLeast"/>
              <w:ind w:left="54" w:right="39"/>
              <w:jc w:val="center"/>
            </w:pPr>
            <w:r>
              <w:t>To</w:t>
            </w:r>
            <w:r>
              <w:rPr>
                <w:spacing w:val="-14"/>
              </w:rPr>
              <w:t xml:space="preserve"> </w:t>
            </w:r>
            <w:r>
              <w:t xml:space="preserve">External </w:t>
            </w:r>
            <w:r>
              <w:rPr>
                <w:spacing w:val="-2"/>
              </w:rPr>
              <w:t>Reviewers</w:t>
            </w:r>
          </w:p>
        </w:tc>
        <w:tc>
          <w:tcPr>
            <w:tcW w:w="5851" w:type="dxa"/>
          </w:tcPr>
          <w:p w14:paraId="3379A38C" w14:textId="77777777" w:rsidR="00B44F14" w:rsidRDefault="00CE10D6">
            <w:pPr>
              <w:pStyle w:val="TableParagraph"/>
              <w:spacing w:before="143" w:line="244" w:lineRule="auto"/>
              <w:ind w:left="84" w:right="130"/>
            </w:pPr>
            <w:r>
              <w:t>Official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Head</w:t>
            </w:r>
            <w:r>
              <w:rPr>
                <w:spacing w:val="-9"/>
              </w:rPr>
              <w:t xml:space="preserve"> </w:t>
            </w:r>
            <w:r>
              <w:t>w/candidate’s materials</w:t>
            </w:r>
            <w:r>
              <w:rPr>
                <w:spacing w:val="-4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external reviewers. Due date given for return letters.</w:t>
            </w:r>
          </w:p>
        </w:tc>
        <w:tc>
          <w:tcPr>
            <w:tcW w:w="2160" w:type="dxa"/>
          </w:tcPr>
          <w:p w14:paraId="3379A38D" w14:textId="77777777" w:rsidR="00B44F14" w:rsidRDefault="00B44F14">
            <w:pPr>
              <w:pStyle w:val="TableParagraph"/>
            </w:pPr>
          </w:p>
        </w:tc>
        <w:tc>
          <w:tcPr>
            <w:tcW w:w="950" w:type="dxa"/>
          </w:tcPr>
          <w:p w14:paraId="3379A38E" w14:textId="0C9E9AFB" w:rsidR="00B44F14" w:rsidRDefault="00CE10D6">
            <w:pPr>
              <w:pStyle w:val="TableParagraph"/>
              <w:spacing w:line="244" w:lineRule="exact"/>
              <w:ind w:left="105"/>
            </w:pPr>
            <w:r>
              <w:t>Aug.</w:t>
            </w:r>
            <w:r>
              <w:rPr>
                <w:spacing w:val="-13"/>
              </w:rPr>
              <w:t xml:space="preserve"> </w:t>
            </w:r>
            <w:r w:rsidR="000C0E31">
              <w:rPr>
                <w:spacing w:val="-10"/>
              </w:rPr>
              <w:t>7</w:t>
            </w:r>
          </w:p>
        </w:tc>
      </w:tr>
    </w:tbl>
    <w:p w14:paraId="3379A390" w14:textId="77777777" w:rsidR="00B44F14" w:rsidRDefault="00B44F14">
      <w:pPr>
        <w:spacing w:line="244" w:lineRule="exact"/>
        <w:sectPr w:rsidR="00B44F14">
          <w:type w:val="continuous"/>
          <w:pgSz w:w="12240" w:h="15840"/>
          <w:pgMar w:top="640" w:right="440" w:bottom="1012" w:left="7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5851"/>
        <w:gridCol w:w="2160"/>
        <w:gridCol w:w="950"/>
      </w:tblGrid>
      <w:tr w:rsidR="00B44F14" w14:paraId="3379A395" w14:textId="77777777">
        <w:trPr>
          <w:trHeight w:val="556"/>
        </w:trPr>
        <w:tc>
          <w:tcPr>
            <w:tcW w:w="1819" w:type="dxa"/>
          </w:tcPr>
          <w:p w14:paraId="3379A391" w14:textId="77777777" w:rsidR="00B44F14" w:rsidRDefault="00CE10D6">
            <w:pPr>
              <w:pStyle w:val="TableParagraph"/>
              <w:spacing w:before="3" w:line="237" w:lineRule="auto"/>
              <w:ind w:left="691" w:hanging="337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Notification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5851" w:type="dxa"/>
          </w:tcPr>
          <w:p w14:paraId="3379A392" w14:textId="77777777" w:rsidR="00B44F14" w:rsidRDefault="00CE10D6">
            <w:pPr>
              <w:pStyle w:val="TableParagraph"/>
              <w:spacing w:line="249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Action</w:t>
            </w:r>
          </w:p>
        </w:tc>
        <w:tc>
          <w:tcPr>
            <w:tcW w:w="2160" w:type="dxa"/>
          </w:tcPr>
          <w:p w14:paraId="3379A393" w14:textId="77777777" w:rsidR="00B44F14" w:rsidRDefault="00CE10D6">
            <w:pPr>
              <w:pStyle w:val="TableParagraph"/>
              <w:spacing w:line="249" w:lineRule="exact"/>
              <w:ind w:left="480"/>
              <w:rPr>
                <w:b/>
              </w:rPr>
            </w:pPr>
            <w:r>
              <w:rPr>
                <w:b/>
                <w:spacing w:val="-2"/>
              </w:rPr>
              <w:t>Attachments</w:t>
            </w:r>
          </w:p>
        </w:tc>
        <w:tc>
          <w:tcPr>
            <w:tcW w:w="950" w:type="dxa"/>
          </w:tcPr>
          <w:p w14:paraId="3379A394" w14:textId="77777777" w:rsidR="00B44F14" w:rsidRDefault="00CE10D6">
            <w:pPr>
              <w:pStyle w:val="TableParagraph"/>
              <w:spacing w:before="3" w:line="237" w:lineRule="auto"/>
              <w:ind w:left="105" w:right="242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Due Date</w:t>
            </w:r>
          </w:p>
        </w:tc>
      </w:tr>
      <w:tr w:rsidR="00B44F14" w14:paraId="3379A39A" w14:textId="77777777">
        <w:trPr>
          <w:trHeight w:val="556"/>
        </w:trPr>
        <w:tc>
          <w:tcPr>
            <w:tcW w:w="1819" w:type="dxa"/>
          </w:tcPr>
          <w:p w14:paraId="3379A396" w14:textId="2116A51C" w:rsidR="00B44F14" w:rsidRDefault="00CE10D6">
            <w:pPr>
              <w:pStyle w:val="TableParagraph"/>
              <w:spacing w:line="244" w:lineRule="exact"/>
              <w:ind w:left="575"/>
              <w:rPr>
                <w:b/>
              </w:rPr>
            </w:pPr>
            <w:r>
              <w:rPr>
                <w:b/>
                <w:color w:val="0000FF"/>
              </w:rPr>
              <w:t>July</w:t>
            </w:r>
            <w:r>
              <w:rPr>
                <w:b/>
                <w:color w:val="0000FF"/>
                <w:spacing w:val="2"/>
              </w:rPr>
              <w:t xml:space="preserve"> </w:t>
            </w:r>
            <w:r>
              <w:rPr>
                <w:b/>
                <w:color w:val="0000FF"/>
                <w:spacing w:val="-5"/>
              </w:rPr>
              <w:t>1</w:t>
            </w:r>
            <w:r w:rsidR="00E96281">
              <w:rPr>
                <w:b/>
                <w:color w:val="0000FF"/>
                <w:spacing w:val="-5"/>
              </w:rPr>
              <w:t>3</w:t>
            </w:r>
          </w:p>
        </w:tc>
        <w:tc>
          <w:tcPr>
            <w:tcW w:w="5851" w:type="dxa"/>
          </w:tcPr>
          <w:p w14:paraId="3379A397" w14:textId="77777777" w:rsidR="00B44F14" w:rsidRDefault="00CE10D6">
            <w:pPr>
              <w:pStyle w:val="TableParagraph"/>
              <w:spacing w:before="15" w:line="244" w:lineRule="auto"/>
              <w:ind w:left="192" w:right="860"/>
            </w:pPr>
            <w:r>
              <w:t>Reminder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candidates:</w:t>
            </w:r>
            <w:r>
              <w:rPr>
                <w:spacing w:val="-6"/>
              </w:rPr>
              <w:t xml:space="preserve"> </w:t>
            </w:r>
            <w:r>
              <w:t>Complete</w:t>
            </w:r>
            <w:r>
              <w:rPr>
                <w:spacing w:val="-10"/>
              </w:rPr>
              <w:t xml:space="preserve"> </w:t>
            </w:r>
            <w:r>
              <w:t>packet</w:t>
            </w:r>
            <w:r>
              <w:rPr>
                <w:spacing w:val="-2"/>
              </w:rPr>
              <w:t xml:space="preserve"> </w:t>
            </w:r>
            <w:r>
              <w:t>of promotion and/or tenure materials due.</w:t>
            </w:r>
          </w:p>
        </w:tc>
        <w:tc>
          <w:tcPr>
            <w:tcW w:w="2160" w:type="dxa"/>
          </w:tcPr>
          <w:p w14:paraId="3379A398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3379A399" w14:textId="63CE9EA8" w:rsidR="00B44F14" w:rsidRDefault="00CE10D6">
            <w:pPr>
              <w:pStyle w:val="TableParagraph"/>
              <w:spacing w:before="53"/>
              <w:ind w:left="9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August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 w:rsidR="00940B18">
              <w:rPr>
                <w:b/>
                <w:color w:val="0000FF"/>
                <w:spacing w:val="-10"/>
                <w:sz w:val="20"/>
              </w:rPr>
              <w:t>7</w:t>
            </w:r>
          </w:p>
        </w:tc>
      </w:tr>
      <w:tr w:rsidR="00B44F14" w14:paraId="3379A39F" w14:textId="77777777">
        <w:trPr>
          <w:trHeight w:val="599"/>
        </w:trPr>
        <w:tc>
          <w:tcPr>
            <w:tcW w:w="1819" w:type="dxa"/>
          </w:tcPr>
          <w:p w14:paraId="3379A39B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5851" w:type="dxa"/>
          </w:tcPr>
          <w:p w14:paraId="3379A39C" w14:textId="64ADF357" w:rsidR="00B44F14" w:rsidRDefault="00CE10D6">
            <w:pPr>
              <w:pStyle w:val="TableParagraph"/>
              <w:spacing w:before="73" w:line="250" w:lineRule="atLeast"/>
              <w:ind w:left="158" w:right="130"/>
            </w:pPr>
            <w:r>
              <w:t>Administrative</w:t>
            </w:r>
            <w:r>
              <w:rPr>
                <w:spacing w:val="-10"/>
              </w:rPr>
              <w:t xml:space="preserve"> </w:t>
            </w:r>
            <w:r>
              <w:t>section</w:t>
            </w:r>
            <w:r>
              <w:rPr>
                <w:spacing w:val="-8"/>
              </w:rPr>
              <w:t xml:space="preserve"> </w:t>
            </w:r>
            <w:r>
              <w:t>placed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candidate</w:t>
            </w:r>
            <w:r>
              <w:rPr>
                <w:spacing w:val="-10"/>
              </w:rPr>
              <w:t xml:space="preserve"> </w:t>
            </w:r>
            <w:r>
              <w:t>packets.</w:t>
            </w:r>
            <w:r>
              <w:rPr>
                <w:spacing w:val="-1"/>
              </w:rPr>
              <w:t xml:space="preserve"> </w:t>
            </w:r>
            <w:r>
              <w:t xml:space="preserve">Completed by </w:t>
            </w:r>
            <w:r w:rsidR="00E26AE1">
              <w:t>Admin Coordinator</w:t>
            </w:r>
            <w:r>
              <w:t>.</w:t>
            </w:r>
          </w:p>
        </w:tc>
        <w:tc>
          <w:tcPr>
            <w:tcW w:w="2160" w:type="dxa"/>
          </w:tcPr>
          <w:p w14:paraId="3379A39D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3379A39E" w14:textId="6A5D2F2B" w:rsidR="00B44F14" w:rsidRDefault="00CE10D6">
            <w:pPr>
              <w:pStyle w:val="TableParagraph"/>
              <w:spacing w:before="67"/>
              <w:ind w:left="19"/>
              <w:rPr>
                <w:b/>
                <w:sz w:val="20"/>
              </w:rPr>
            </w:pPr>
            <w:r>
              <w:rPr>
                <w:b/>
                <w:color w:val="0000FF"/>
                <w:spacing w:val="-5"/>
                <w:sz w:val="20"/>
              </w:rPr>
              <w:t>August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pacing w:val="-5"/>
                <w:sz w:val="20"/>
              </w:rPr>
              <w:t>1</w:t>
            </w:r>
            <w:r w:rsidR="00940B18">
              <w:rPr>
                <w:b/>
                <w:color w:val="0000FF"/>
                <w:spacing w:val="-5"/>
                <w:sz w:val="20"/>
              </w:rPr>
              <w:t>4</w:t>
            </w:r>
          </w:p>
        </w:tc>
      </w:tr>
      <w:tr w:rsidR="00B44F14" w14:paraId="3379A3A5" w14:textId="77777777">
        <w:trPr>
          <w:trHeight w:val="537"/>
        </w:trPr>
        <w:tc>
          <w:tcPr>
            <w:tcW w:w="1819" w:type="dxa"/>
          </w:tcPr>
          <w:p w14:paraId="3379A3A0" w14:textId="77777777" w:rsidR="00B44F14" w:rsidRDefault="00CE10D6">
            <w:pPr>
              <w:pStyle w:val="TableParagraph"/>
              <w:spacing w:line="199" w:lineRule="exact"/>
              <w:ind w:left="436"/>
            </w:pPr>
            <w:r>
              <w:rPr>
                <w:spacing w:val="-4"/>
              </w:rPr>
              <w:t>August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22</w:t>
            </w:r>
          </w:p>
          <w:p w14:paraId="3379A3A1" w14:textId="77777777" w:rsidR="00B44F14" w:rsidRDefault="00CE10D6">
            <w:pPr>
              <w:pStyle w:val="TableParagraph"/>
              <w:spacing w:line="246" w:lineRule="exact"/>
              <w:ind w:left="484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P &amp;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5851" w:type="dxa"/>
          </w:tcPr>
          <w:p w14:paraId="3379A3A2" w14:textId="77777777" w:rsidR="00B44F14" w:rsidRDefault="00CE10D6">
            <w:pPr>
              <w:pStyle w:val="TableParagraph"/>
              <w:spacing w:before="11" w:line="250" w:lineRule="atLeast"/>
              <w:ind w:left="105" w:right="593"/>
            </w:pPr>
            <w:r>
              <w:t>Head notifies P &amp; T Committee Members of files ready for review. Files in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onedrive</w:t>
            </w:r>
            <w:proofErr w:type="spellEnd"/>
            <w:r>
              <w:t xml:space="preserve"> folder for committee</w:t>
            </w:r>
            <w:r>
              <w:rPr>
                <w:spacing w:val="-4"/>
              </w:rPr>
              <w:t xml:space="preserve"> </w:t>
            </w:r>
            <w:r>
              <w:t>access.</w:t>
            </w:r>
          </w:p>
        </w:tc>
        <w:tc>
          <w:tcPr>
            <w:tcW w:w="2160" w:type="dxa"/>
          </w:tcPr>
          <w:p w14:paraId="3379A3A3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3379A3A4" w14:textId="77777777" w:rsidR="00B44F14" w:rsidRDefault="00B44F14">
            <w:pPr>
              <w:pStyle w:val="TableParagraph"/>
              <w:rPr>
                <w:sz w:val="20"/>
              </w:rPr>
            </w:pPr>
          </w:p>
        </w:tc>
      </w:tr>
      <w:tr w:rsidR="00B44F14" w14:paraId="3379A3AB" w14:textId="77777777">
        <w:trPr>
          <w:trHeight w:val="1367"/>
        </w:trPr>
        <w:tc>
          <w:tcPr>
            <w:tcW w:w="1819" w:type="dxa"/>
          </w:tcPr>
          <w:p w14:paraId="3379A3A6" w14:textId="77777777" w:rsidR="00B44F14" w:rsidRDefault="00CE10D6">
            <w:pPr>
              <w:pStyle w:val="TableParagraph"/>
              <w:spacing w:line="167" w:lineRule="exact"/>
              <w:ind w:left="441"/>
            </w:pPr>
            <w:r>
              <w:rPr>
                <w:spacing w:val="-2"/>
              </w:rPr>
              <w:t>Committee</w:t>
            </w:r>
          </w:p>
        </w:tc>
        <w:tc>
          <w:tcPr>
            <w:tcW w:w="5851" w:type="dxa"/>
          </w:tcPr>
          <w:p w14:paraId="3379A3A7" w14:textId="77777777" w:rsidR="00B44F14" w:rsidRDefault="00CE10D6">
            <w:pPr>
              <w:pStyle w:val="TableParagraph"/>
              <w:spacing w:before="101"/>
              <w:ind w:left="105" w:right="548"/>
              <w:jc w:val="both"/>
              <w:rPr>
                <w:b/>
              </w:rPr>
            </w:pPr>
            <w:r>
              <w:t>P &amp;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Committee</w:t>
            </w:r>
            <w:r>
              <w:rPr>
                <w:spacing w:val="-3"/>
              </w:rPr>
              <w:t xml:space="preserve"> </w:t>
            </w:r>
            <w:r>
              <w:t>meets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4"/>
              </w:rPr>
              <w:t xml:space="preserve"> </w:t>
            </w:r>
            <w:r>
              <w:t>recommendations, and</w:t>
            </w:r>
            <w:r>
              <w:rPr>
                <w:spacing w:val="-6"/>
              </w:rPr>
              <w:t xml:space="preserve"> </w:t>
            </w:r>
            <w:r>
              <w:t>to assess progress of all eligible</w:t>
            </w:r>
            <w:r>
              <w:rPr>
                <w:spacing w:val="-2"/>
              </w:rPr>
              <w:t xml:space="preserve"> </w:t>
            </w:r>
            <w:r>
              <w:t>faculty. Adequate</w:t>
            </w:r>
            <w:r>
              <w:rPr>
                <w:spacing w:val="-2"/>
              </w:rPr>
              <w:t xml:space="preserve"> </w:t>
            </w:r>
            <w:r>
              <w:t>time must be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appeal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negative</w:t>
            </w:r>
            <w:r>
              <w:rPr>
                <w:spacing w:val="-7"/>
              </w:rPr>
              <w:t xml:space="preserve"> </w:t>
            </w:r>
            <w:r>
              <w:t>decision.</w:t>
            </w:r>
            <w:r>
              <w:rPr>
                <w:spacing w:val="-2"/>
              </w:rPr>
              <w:t xml:space="preserve"> </w:t>
            </w:r>
            <w:r>
              <w:t>(Kay</w:t>
            </w:r>
            <w:r>
              <w:rPr>
                <w:spacing w:val="-10"/>
              </w:rPr>
              <w:t xml:space="preserve"> </w:t>
            </w:r>
            <w:r>
              <w:t>arranges</w:t>
            </w:r>
            <w:r>
              <w:rPr>
                <w:spacing w:val="-1"/>
              </w:rPr>
              <w:t xml:space="preserve"> </w:t>
            </w:r>
            <w:r>
              <w:t xml:space="preserve">the meeting.) </w:t>
            </w:r>
            <w:r w:rsidRPr="00952C72">
              <w:rPr>
                <w:b/>
                <w:color w:val="006000"/>
              </w:rPr>
              <w:t>(</w:t>
            </w:r>
            <w:proofErr w:type="gramStart"/>
            <w:r w:rsidRPr="00952C72">
              <w:rPr>
                <w:b/>
                <w:color w:val="006000"/>
              </w:rPr>
              <w:t>date</w:t>
            </w:r>
            <w:proofErr w:type="gramEnd"/>
            <w:r w:rsidRPr="00952C72">
              <w:rPr>
                <w:b/>
                <w:color w:val="006000"/>
              </w:rPr>
              <w:t xml:space="preserve"> is not firm – must discuss w/P &amp; T</w:t>
            </w:r>
          </w:p>
          <w:p w14:paraId="3379A3A8" w14:textId="77777777" w:rsidR="00B44F14" w:rsidRDefault="00CE10D6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952C72">
              <w:rPr>
                <w:b/>
                <w:color w:val="006000"/>
                <w:spacing w:val="-2"/>
              </w:rPr>
              <w:t>Chair)</w:t>
            </w:r>
          </w:p>
        </w:tc>
        <w:tc>
          <w:tcPr>
            <w:tcW w:w="2160" w:type="dxa"/>
          </w:tcPr>
          <w:p w14:paraId="3379A3A9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3379A3AA" w14:textId="77777777" w:rsidR="00B44F14" w:rsidRDefault="00CE10D6">
            <w:pPr>
              <w:pStyle w:val="TableParagraph"/>
              <w:spacing w:before="101" w:line="249" w:lineRule="auto"/>
              <w:ind w:left="24" w:hanging="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Mid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Sept- early Oct</w:t>
            </w:r>
          </w:p>
        </w:tc>
      </w:tr>
      <w:tr w:rsidR="00B44F14" w14:paraId="3379A3B1" w14:textId="77777777">
        <w:trPr>
          <w:trHeight w:val="633"/>
        </w:trPr>
        <w:tc>
          <w:tcPr>
            <w:tcW w:w="1819" w:type="dxa"/>
          </w:tcPr>
          <w:p w14:paraId="3379A3AC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5851" w:type="dxa"/>
          </w:tcPr>
          <w:p w14:paraId="3379A3AD" w14:textId="77777777" w:rsidR="00B44F14" w:rsidRDefault="00CE10D6">
            <w:pPr>
              <w:pStyle w:val="TableParagraph"/>
              <w:spacing w:before="40" w:line="252" w:lineRule="auto"/>
              <w:ind w:left="44"/>
            </w:pPr>
            <w:r>
              <w:rPr>
                <w:spacing w:val="-6"/>
              </w:rPr>
              <w:t xml:space="preserve">Department Head file review and recommendation. Date depends on </w:t>
            </w:r>
            <w:r>
              <w:t>P&amp;T review schedule.</w:t>
            </w:r>
          </w:p>
        </w:tc>
        <w:tc>
          <w:tcPr>
            <w:tcW w:w="2160" w:type="dxa"/>
          </w:tcPr>
          <w:p w14:paraId="3379A3AE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3379A3AF" w14:textId="77777777" w:rsidR="00B44F14" w:rsidRDefault="00CE10D6">
            <w:pPr>
              <w:pStyle w:val="TableParagraph"/>
              <w:spacing w:line="202" w:lineRule="exact"/>
              <w:ind w:left="4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Mid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sz w:val="20"/>
              </w:rPr>
              <w:t>Oct-</w:t>
            </w:r>
          </w:p>
          <w:p w14:paraId="3379A3B0" w14:textId="77777777" w:rsidR="00B44F14" w:rsidRDefault="00CE10D6">
            <w:pPr>
              <w:pStyle w:val="TableParagraph"/>
              <w:spacing w:before="12"/>
              <w:ind w:left="4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early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b/>
                <w:color w:val="0000FF"/>
                <w:spacing w:val="-5"/>
                <w:sz w:val="20"/>
              </w:rPr>
              <w:t>Nov</w:t>
            </w:r>
          </w:p>
        </w:tc>
      </w:tr>
      <w:tr w:rsidR="00B44F14" w14:paraId="3379A3B6" w14:textId="77777777">
        <w:trPr>
          <w:trHeight w:val="253"/>
        </w:trPr>
        <w:tc>
          <w:tcPr>
            <w:tcW w:w="1819" w:type="dxa"/>
          </w:tcPr>
          <w:p w14:paraId="3379A3B2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5851" w:type="dxa"/>
          </w:tcPr>
          <w:p w14:paraId="3379A3B3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3379A3B4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14:paraId="3379A3B5" w14:textId="77777777" w:rsidR="00B44F14" w:rsidRDefault="00B44F14">
            <w:pPr>
              <w:pStyle w:val="TableParagraph"/>
              <w:rPr>
                <w:sz w:val="18"/>
              </w:rPr>
            </w:pPr>
          </w:p>
        </w:tc>
      </w:tr>
      <w:tr w:rsidR="00B44F14" w14:paraId="3379A3BB" w14:textId="77777777">
        <w:trPr>
          <w:trHeight w:val="249"/>
        </w:trPr>
        <w:tc>
          <w:tcPr>
            <w:tcW w:w="1819" w:type="dxa"/>
          </w:tcPr>
          <w:p w14:paraId="3379A3B7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5851" w:type="dxa"/>
          </w:tcPr>
          <w:p w14:paraId="3379A3B8" w14:textId="77777777" w:rsidR="00B44F14" w:rsidRDefault="00CE10D6">
            <w:pPr>
              <w:pStyle w:val="TableParagraph"/>
              <w:spacing w:line="229" w:lineRule="exact"/>
              <w:ind w:left="76"/>
            </w:pPr>
            <w:r>
              <w:rPr>
                <w:spacing w:val="-4"/>
              </w:rPr>
              <w:t>Tenure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files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due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AgHall</w:t>
            </w:r>
            <w:proofErr w:type="spellEnd"/>
          </w:p>
        </w:tc>
        <w:tc>
          <w:tcPr>
            <w:tcW w:w="2160" w:type="dxa"/>
          </w:tcPr>
          <w:p w14:paraId="3379A3B9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14:paraId="3379A3BA" w14:textId="77777777" w:rsidR="00B44F14" w:rsidRDefault="00CE10D6">
            <w:pPr>
              <w:pStyle w:val="TableParagraph"/>
              <w:spacing w:line="197" w:lineRule="exact"/>
              <w:ind w:left="5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Nov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7"/>
                <w:sz w:val="20"/>
              </w:rPr>
              <w:t>15</w:t>
            </w:r>
          </w:p>
        </w:tc>
      </w:tr>
      <w:tr w:rsidR="00B44F14" w14:paraId="3379A3C0" w14:textId="77777777">
        <w:trPr>
          <w:trHeight w:val="254"/>
        </w:trPr>
        <w:tc>
          <w:tcPr>
            <w:tcW w:w="1819" w:type="dxa"/>
          </w:tcPr>
          <w:p w14:paraId="3379A3BC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5851" w:type="dxa"/>
          </w:tcPr>
          <w:p w14:paraId="3379A3BD" w14:textId="77777777" w:rsidR="00B44F14" w:rsidRDefault="00CE10D6">
            <w:pPr>
              <w:pStyle w:val="TableParagraph"/>
              <w:spacing w:line="234" w:lineRule="exact"/>
              <w:ind w:left="97"/>
            </w:pPr>
            <w:r>
              <w:t>Promotion</w:t>
            </w:r>
            <w:r>
              <w:rPr>
                <w:spacing w:val="-4"/>
              </w:rPr>
              <w:t xml:space="preserve"> </w:t>
            </w:r>
            <w:r>
              <w:t>Files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AgHall</w:t>
            </w:r>
            <w:proofErr w:type="spellEnd"/>
            <w:r>
              <w:t>. (Dept</w:t>
            </w:r>
            <w:r>
              <w:rPr>
                <w:spacing w:val="2"/>
              </w:rPr>
              <w:t xml:space="preserve"> </w:t>
            </w:r>
            <w:r>
              <w:t>Head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submits)</w:t>
            </w:r>
          </w:p>
        </w:tc>
        <w:tc>
          <w:tcPr>
            <w:tcW w:w="2160" w:type="dxa"/>
          </w:tcPr>
          <w:p w14:paraId="3379A3BE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14:paraId="3379A3BF" w14:textId="77777777" w:rsidR="00B44F14" w:rsidRDefault="00CE10D6">
            <w:pPr>
              <w:pStyle w:val="TableParagraph"/>
              <w:spacing w:line="216" w:lineRule="exact"/>
              <w:ind w:left="47"/>
              <w:rPr>
                <w:b/>
              </w:rPr>
            </w:pPr>
            <w:r>
              <w:rPr>
                <w:b/>
                <w:color w:val="0000FF"/>
              </w:rPr>
              <w:t xml:space="preserve">Nov </w:t>
            </w:r>
            <w:r>
              <w:rPr>
                <w:b/>
                <w:color w:val="0000FF"/>
                <w:spacing w:val="-5"/>
              </w:rPr>
              <w:t>15</w:t>
            </w:r>
          </w:p>
        </w:tc>
      </w:tr>
      <w:tr w:rsidR="00B44F14" w14:paraId="3379A3C5" w14:textId="77777777">
        <w:trPr>
          <w:trHeight w:val="253"/>
        </w:trPr>
        <w:tc>
          <w:tcPr>
            <w:tcW w:w="1819" w:type="dxa"/>
            <w:shd w:val="clear" w:color="auto" w:fill="F1F1F1"/>
          </w:tcPr>
          <w:p w14:paraId="3379A3C1" w14:textId="77777777" w:rsidR="00B44F14" w:rsidRDefault="00CE10D6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Footnote</w:t>
            </w:r>
          </w:p>
        </w:tc>
        <w:tc>
          <w:tcPr>
            <w:tcW w:w="5851" w:type="dxa"/>
            <w:shd w:val="clear" w:color="auto" w:fill="F1F1F1"/>
          </w:tcPr>
          <w:p w14:paraId="3379A3C2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shd w:val="clear" w:color="auto" w:fill="F1F1F1"/>
          </w:tcPr>
          <w:p w14:paraId="3379A3C3" w14:textId="77777777" w:rsidR="00B44F14" w:rsidRDefault="00B44F14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F1F1F1"/>
          </w:tcPr>
          <w:p w14:paraId="3379A3C4" w14:textId="77777777" w:rsidR="00B44F14" w:rsidRDefault="00B44F14">
            <w:pPr>
              <w:pStyle w:val="TableParagraph"/>
              <w:rPr>
                <w:sz w:val="18"/>
              </w:rPr>
            </w:pPr>
          </w:p>
        </w:tc>
      </w:tr>
      <w:tr w:rsidR="00B44F14" w14:paraId="3379A3D2" w14:textId="77777777">
        <w:trPr>
          <w:trHeight w:val="6004"/>
        </w:trPr>
        <w:tc>
          <w:tcPr>
            <w:tcW w:w="7670" w:type="dxa"/>
            <w:gridSpan w:val="2"/>
          </w:tcPr>
          <w:p w14:paraId="3379A3C6" w14:textId="77777777" w:rsidR="00B44F14" w:rsidRDefault="00B44F14">
            <w:pPr>
              <w:pStyle w:val="TableParagraph"/>
              <w:spacing w:before="68"/>
              <w:rPr>
                <w:b/>
              </w:rPr>
            </w:pPr>
          </w:p>
          <w:p w14:paraId="3379A3C7" w14:textId="77777777" w:rsidR="00B44F14" w:rsidRDefault="00CE10D6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ind w:left="455" w:hanging="128"/>
            </w:pPr>
            <w:r>
              <w:t>IANR</w:t>
            </w:r>
            <w:r>
              <w:rPr>
                <w:spacing w:val="-2"/>
              </w:rPr>
              <w:t xml:space="preserve"> </w:t>
            </w:r>
            <w:r>
              <w:t>Guidelines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Evaluation,</w:t>
            </w:r>
            <w:r>
              <w:rPr>
                <w:spacing w:val="-1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Tenure.</w:t>
            </w:r>
          </w:p>
          <w:p w14:paraId="3379A3C8" w14:textId="77777777" w:rsidR="00B44F14" w:rsidRDefault="00CE10D6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12"/>
              <w:ind w:left="455" w:hanging="128"/>
            </w:pPr>
            <w:r>
              <w:t xml:space="preserve">Criteria for Appointment and Promotion in </w:t>
            </w:r>
            <w:r>
              <w:rPr>
                <w:spacing w:val="-4"/>
              </w:rPr>
              <w:t>Rank</w:t>
            </w:r>
          </w:p>
          <w:p w14:paraId="3379A3CB" w14:textId="1E57F8E1" w:rsidR="00B44F14" w:rsidRDefault="00857F64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14:paraId="3379A3CC" w14:textId="121B237E" w:rsidR="00B44F14" w:rsidRPr="00CE10D6" w:rsidRDefault="00B54535">
            <w:pPr>
              <w:pStyle w:val="TableParagraph"/>
              <w:rPr>
                <w:bCs/>
              </w:rPr>
            </w:pPr>
            <w:r>
              <w:rPr>
                <w:b/>
              </w:rPr>
              <w:t xml:space="preserve"> </w:t>
            </w:r>
            <w:r w:rsidR="00480A6B">
              <w:rPr>
                <w:b/>
              </w:rPr>
              <w:t xml:space="preserve">  </w:t>
            </w:r>
            <w:hyperlink r:id="rId6" w:history="1">
              <w:r w:rsidR="00480A6B" w:rsidRPr="00CE10D6">
                <w:rPr>
                  <w:rStyle w:val="Hyperlink"/>
                  <w:bCs/>
                </w:rPr>
                <w:t>https://ianr.unl.edu/bylaws-and-policies/promotion-and-tenure-guidelines/</w:t>
              </w:r>
            </w:hyperlink>
          </w:p>
          <w:p w14:paraId="75E0ECBC" w14:textId="77777777" w:rsidR="00480A6B" w:rsidRPr="00CE10D6" w:rsidRDefault="00480A6B">
            <w:pPr>
              <w:pStyle w:val="TableParagraph"/>
              <w:rPr>
                <w:bCs/>
              </w:rPr>
            </w:pPr>
          </w:p>
          <w:p w14:paraId="446F93E3" w14:textId="17BBFC50" w:rsidR="00480A6B" w:rsidRPr="00CE10D6" w:rsidRDefault="00480A6B">
            <w:pPr>
              <w:pStyle w:val="TableParagraph"/>
              <w:rPr>
                <w:bCs/>
              </w:rPr>
            </w:pPr>
            <w:r w:rsidRPr="00CE10D6">
              <w:rPr>
                <w:bCs/>
              </w:rPr>
              <w:t xml:space="preserve">   </w:t>
            </w:r>
            <w:hyperlink r:id="rId7" w:history="1">
              <w:r w:rsidRPr="00CE10D6">
                <w:rPr>
                  <w:rStyle w:val="Hyperlink"/>
                  <w:bCs/>
                </w:rPr>
                <w:t>https://ianr.unl.edu/faculty-expectations/</w:t>
              </w:r>
            </w:hyperlink>
          </w:p>
          <w:p w14:paraId="3379A3CD" w14:textId="77777777" w:rsidR="00B44F14" w:rsidRDefault="00B44F14">
            <w:pPr>
              <w:pStyle w:val="TableParagraph"/>
              <w:rPr>
                <w:b/>
              </w:rPr>
            </w:pPr>
          </w:p>
          <w:p w14:paraId="6B2F025E" w14:textId="77777777" w:rsidR="00B44F14" w:rsidRDefault="00CE10D6">
            <w:pPr>
              <w:pStyle w:val="TableParagraph"/>
              <w:spacing w:before="1" w:line="252" w:lineRule="auto"/>
              <w:ind w:left="210"/>
            </w:pP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Agronomy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Horticulture</w:t>
            </w:r>
            <w:r>
              <w:rPr>
                <w:spacing w:val="-2"/>
              </w:rPr>
              <w:t xml:space="preserve"> </w:t>
            </w:r>
            <w:r>
              <w:t>Promotion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Tenure</w:t>
            </w:r>
            <w:r>
              <w:rPr>
                <w:spacing w:val="-2"/>
              </w:rPr>
              <w:t xml:space="preserve"> </w:t>
            </w:r>
            <w:r>
              <w:t xml:space="preserve">Committee </w:t>
            </w:r>
          </w:p>
          <w:p w14:paraId="3379A3CF" w14:textId="6370C1EC" w:rsidR="003C1690" w:rsidRDefault="00783888">
            <w:pPr>
              <w:pStyle w:val="TableParagraph"/>
              <w:spacing w:before="1" w:line="252" w:lineRule="auto"/>
              <w:ind w:left="210"/>
            </w:pPr>
            <w:hyperlink r:id="rId8" w:history="1">
              <w:r w:rsidRPr="00783888">
                <w:rPr>
                  <w:rStyle w:val="Hyperlink"/>
                </w:rPr>
                <w:t>https://agronomy.unl.edu/our-people/employee-resources/promotion-tenure-committee/</w:t>
              </w:r>
            </w:hyperlink>
          </w:p>
        </w:tc>
        <w:tc>
          <w:tcPr>
            <w:tcW w:w="2160" w:type="dxa"/>
          </w:tcPr>
          <w:p w14:paraId="3379A3D0" w14:textId="77777777" w:rsidR="00B44F14" w:rsidRDefault="00B44F14">
            <w:pPr>
              <w:pStyle w:val="TableParagraph"/>
              <w:rPr>
                <w:sz w:val="20"/>
              </w:rPr>
            </w:pPr>
          </w:p>
        </w:tc>
        <w:tc>
          <w:tcPr>
            <w:tcW w:w="950" w:type="dxa"/>
          </w:tcPr>
          <w:p w14:paraId="3379A3D1" w14:textId="77777777" w:rsidR="00B44F14" w:rsidRDefault="00B44F14">
            <w:pPr>
              <w:pStyle w:val="TableParagraph"/>
              <w:rPr>
                <w:sz w:val="20"/>
              </w:rPr>
            </w:pPr>
          </w:p>
        </w:tc>
      </w:tr>
    </w:tbl>
    <w:p w14:paraId="3379A3D3" w14:textId="77777777" w:rsidR="002744E0" w:rsidRDefault="002744E0"/>
    <w:sectPr w:rsidR="002744E0">
      <w:type w:val="continuous"/>
      <w:pgSz w:w="12240" w:h="15840"/>
      <w:pgMar w:top="700" w:right="4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713F"/>
    <w:multiLevelType w:val="hybridMultilevel"/>
    <w:tmpl w:val="7C6C9C2E"/>
    <w:lvl w:ilvl="0" w:tplc="0FD849AC">
      <w:numFmt w:val="bullet"/>
      <w:lvlText w:val="-"/>
      <w:lvlJc w:val="left"/>
      <w:pPr>
        <w:ind w:left="456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02052E">
      <w:numFmt w:val="bullet"/>
      <w:lvlText w:val="•"/>
      <w:lvlJc w:val="left"/>
      <w:pPr>
        <w:ind w:left="1180" w:hanging="129"/>
      </w:pPr>
      <w:rPr>
        <w:rFonts w:hint="default"/>
        <w:lang w:val="en-US" w:eastAsia="en-US" w:bidi="ar-SA"/>
      </w:rPr>
    </w:lvl>
    <w:lvl w:ilvl="2" w:tplc="387EC2F0">
      <w:numFmt w:val="bullet"/>
      <w:lvlText w:val="•"/>
      <w:lvlJc w:val="left"/>
      <w:pPr>
        <w:ind w:left="1900" w:hanging="129"/>
      </w:pPr>
      <w:rPr>
        <w:rFonts w:hint="default"/>
        <w:lang w:val="en-US" w:eastAsia="en-US" w:bidi="ar-SA"/>
      </w:rPr>
    </w:lvl>
    <w:lvl w:ilvl="3" w:tplc="1876E010">
      <w:numFmt w:val="bullet"/>
      <w:lvlText w:val="•"/>
      <w:lvlJc w:val="left"/>
      <w:pPr>
        <w:ind w:left="2620" w:hanging="129"/>
      </w:pPr>
      <w:rPr>
        <w:rFonts w:hint="default"/>
        <w:lang w:val="en-US" w:eastAsia="en-US" w:bidi="ar-SA"/>
      </w:rPr>
    </w:lvl>
    <w:lvl w:ilvl="4" w:tplc="4F2CE24A">
      <w:numFmt w:val="bullet"/>
      <w:lvlText w:val="•"/>
      <w:lvlJc w:val="left"/>
      <w:pPr>
        <w:ind w:left="3340" w:hanging="129"/>
      </w:pPr>
      <w:rPr>
        <w:rFonts w:hint="default"/>
        <w:lang w:val="en-US" w:eastAsia="en-US" w:bidi="ar-SA"/>
      </w:rPr>
    </w:lvl>
    <w:lvl w:ilvl="5" w:tplc="B344BF5C">
      <w:numFmt w:val="bullet"/>
      <w:lvlText w:val="•"/>
      <w:lvlJc w:val="left"/>
      <w:pPr>
        <w:ind w:left="4060" w:hanging="129"/>
      </w:pPr>
      <w:rPr>
        <w:rFonts w:hint="default"/>
        <w:lang w:val="en-US" w:eastAsia="en-US" w:bidi="ar-SA"/>
      </w:rPr>
    </w:lvl>
    <w:lvl w:ilvl="6" w:tplc="9EC8E88A">
      <w:numFmt w:val="bullet"/>
      <w:lvlText w:val="•"/>
      <w:lvlJc w:val="left"/>
      <w:pPr>
        <w:ind w:left="4780" w:hanging="129"/>
      </w:pPr>
      <w:rPr>
        <w:rFonts w:hint="default"/>
        <w:lang w:val="en-US" w:eastAsia="en-US" w:bidi="ar-SA"/>
      </w:rPr>
    </w:lvl>
    <w:lvl w:ilvl="7" w:tplc="8C38CD1E">
      <w:numFmt w:val="bullet"/>
      <w:lvlText w:val="•"/>
      <w:lvlJc w:val="left"/>
      <w:pPr>
        <w:ind w:left="5500" w:hanging="129"/>
      </w:pPr>
      <w:rPr>
        <w:rFonts w:hint="default"/>
        <w:lang w:val="en-US" w:eastAsia="en-US" w:bidi="ar-SA"/>
      </w:rPr>
    </w:lvl>
    <w:lvl w:ilvl="8" w:tplc="779E592A">
      <w:numFmt w:val="bullet"/>
      <w:lvlText w:val="•"/>
      <w:lvlJc w:val="left"/>
      <w:pPr>
        <w:ind w:left="6220" w:hanging="129"/>
      </w:pPr>
      <w:rPr>
        <w:rFonts w:hint="default"/>
        <w:lang w:val="en-US" w:eastAsia="en-US" w:bidi="ar-SA"/>
      </w:rPr>
    </w:lvl>
  </w:abstractNum>
  <w:abstractNum w:abstractNumId="1" w15:restartNumberingAfterBreak="0">
    <w:nsid w:val="72976830"/>
    <w:multiLevelType w:val="hybridMultilevel"/>
    <w:tmpl w:val="976A2890"/>
    <w:lvl w:ilvl="0" w:tplc="78E8F812">
      <w:start w:val="1"/>
      <w:numFmt w:val="decimal"/>
      <w:lvlText w:val="%1)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48E2B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8A92888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3" w:tplc="98C8A8A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4" w:tplc="6D7CC662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5" w:tplc="3A6A5B7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4B86D56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7" w:tplc="117865F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8" w:tplc="64F220A6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</w:abstractNum>
  <w:num w:numId="1" w16cid:durableId="1112481154">
    <w:abstractNumId w:val="0"/>
  </w:num>
  <w:num w:numId="2" w16cid:durableId="60870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14"/>
    <w:rsid w:val="000C0E31"/>
    <w:rsid w:val="000E5C25"/>
    <w:rsid w:val="001A04CE"/>
    <w:rsid w:val="001D7B4C"/>
    <w:rsid w:val="002652BF"/>
    <w:rsid w:val="002744E0"/>
    <w:rsid w:val="002B1796"/>
    <w:rsid w:val="00317070"/>
    <w:rsid w:val="003A7855"/>
    <w:rsid w:val="003C1690"/>
    <w:rsid w:val="003D1B4E"/>
    <w:rsid w:val="00410357"/>
    <w:rsid w:val="00480A6B"/>
    <w:rsid w:val="005D5D28"/>
    <w:rsid w:val="005F51CB"/>
    <w:rsid w:val="006644A0"/>
    <w:rsid w:val="00783888"/>
    <w:rsid w:val="008162BD"/>
    <w:rsid w:val="00857F64"/>
    <w:rsid w:val="008B7F9F"/>
    <w:rsid w:val="0091526C"/>
    <w:rsid w:val="00940B18"/>
    <w:rsid w:val="0094796F"/>
    <w:rsid w:val="00952C72"/>
    <w:rsid w:val="009E0E5C"/>
    <w:rsid w:val="009F367F"/>
    <w:rsid w:val="00A70E1D"/>
    <w:rsid w:val="00AA3CD2"/>
    <w:rsid w:val="00B44F14"/>
    <w:rsid w:val="00B54535"/>
    <w:rsid w:val="00BA0CB5"/>
    <w:rsid w:val="00CE10D6"/>
    <w:rsid w:val="00DD5B26"/>
    <w:rsid w:val="00E26AE1"/>
    <w:rsid w:val="00E40DF6"/>
    <w:rsid w:val="00E66735"/>
    <w:rsid w:val="00E87A0A"/>
    <w:rsid w:val="00E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A323"/>
  <w15:docId w15:val="{EFF87CE8-1E0D-4F98-ACE3-9E5965D4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 w:after="9"/>
      <w:ind w:left="3109" w:right="34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7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0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nomy.unl.edu/our-people/employee-resources/promotion-tenure-committee/" TargetMode="External"/><Relationship Id="rId3" Type="http://schemas.openxmlformats.org/officeDocument/2006/relationships/styles" Target="styles.xml"/><Relationship Id="rId7" Type="http://schemas.openxmlformats.org/officeDocument/2006/relationships/hyperlink" Target="https://ianr.unl.edu/faculty-expect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anr.unl.edu/bylaws-and-policies/promotion-and-tenure-guidelin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0E1-8AA9-4434-AC95-CA71273D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3728</Characters>
  <Application>Microsoft Office Word</Application>
  <DocSecurity>0</DocSecurity>
  <Lines>31</Lines>
  <Paragraphs>8</Paragraphs>
  <ScaleCrop>false</ScaleCrop>
  <Company>University of Nebraska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Timeline for Promotion and Tenure Process</dc:title>
  <dc:creator>haawendt</dc:creator>
  <cp:lastModifiedBy>Fran Benne</cp:lastModifiedBy>
  <cp:revision>19</cp:revision>
  <dcterms:created xsi:type="dcterms:W3CDTF">2026-03-10T15:54:00Z</dcterms:created>
  <dcterms:modified xsi:type="dcterms:W3CDTF">2026-04-27T16:16:00Z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D:20200323184613</vt:lpwstr>
  </property>
</Properties>
</file>